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EA51" w14:textId="756D9C24" w:rsidR="00347A8A" w:rsidRPr="00347A8A" w:rsidRDefault="00347A8A" w:rsidP="00347A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7A8A">
        <w:rPr>
          <w:rFonts w:ascii="TH SarabunPSK" w:hAnsi="TH SarabunPSK" w:cs="TH SarabunPSK"/>
          <w:b/>
          <w:bCs/>
          <w:sz w:val="32"/>
          <w:szCs w:val="32"/>
          <w:cs/>
        </w:rPr>
        <w:t>นโยบายคุ้มครองข้อมูลส่วนบุคคล (</w:t>
      </w:r>
      <w:r w:rsidRPr="00347A8A">
        <w:rPr>
          <w:rFonts w:ascii="TH SarabunPSK" w:hAnsi="TH SarabunPSK" w:cs="TH SarabunPSK"/>
          <w:b/>
          <w:bCs/>
          <w:sz w:val="32"/>
          <w:szCs w:val="32"/>
        </w:rPr>
        <w:t>Personal Data Privacy Policy)</w:t>
      </w:r>
    </w:p>
    <w:p w14:paraId="11B4E8A1" w14:textId="24206BDA" w:rsidR="00347A8A" w:rsidRPr="00347A8A" w:rsidRDefault="00A708EA" w:rsidP="00347A8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องค์การบริหารส่วนตำบลหนองน้ำแดง</w:t>
      </w:r>
      <w:r w:rsidR="00347A8A" w:rsidRPr="00347A8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อำเภอปากช่อง จังหวัดนครราชสีมา</w:t>
      </w:r>
    </w:p>
    <w:p w14:paraId="7C566E7D" w14:textId="2EA0ED3F" w:rsidR="00347A8A" w:rsidRPr="00347A8A" w:rsidRDefault="00347A8A" w:rsidP="00347A8A">
      <w:pPr>
        <w:jc w:val="center"/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>---------------------------</w:t>
      </w:r>
    </w:p>
    <w:p w14:paraId="28DC4FAF" w14:textId="72BA96D8" w:rsidR="00347A8A" w:rsidRPr="00347A8A" w:rsidRDefault="00347A8A" w:rsidP="00347A8A">
      <w:pPr>
        <w:ind w:firstLine="720"/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ได้จัดทำนโยบายการคุ้มครองข้อมูลส่วนบุคคลขึ้นเพื่อคุ้มครองข้อมูลส่วนบุคคลของผู้ใช้บริการทุกท่าน (</w:t>
      </w:r>
      <w:r w:rsidRPr="00347A8A">
        <w:rPr>
          <w:rFonts w:ascii="TH SarabunPSK" w:hAnsi="TH SarabunPSK" w:cs="TH SarabunPSK"/>
          <w:sz w:val="32"/>
          <w:szCs w:val="32"/>
        </w:rPr>
        <w:t xml:space="preserve">Personal Information) </w:t>
      </w:r>
      <w:r w:rsidRPr="00347A8A">
        <w:rPr>
          <w:rFonts w:ascii="TH SarabunPSK" w:hAnsi="TH SarabunPSK" w:cs="TH SarabunPSK"/>
          <w:sz w:val="32"/>
          <w:szCs w:val="32"/>
          <w:cs/>
        </w:rPr>
        <w:t>ที่ติดต่อเข้ามายังเว็บไซต์ของ</w:t>
      </w:r>
      <w:r w:rsidRPr="00347A8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14843DC" w14:textId="43D629BA" w:rsidR="00347A8A" w:rsidRPr="00B0224D" w:rsidRDefault="00347A8A" w:rsidP="00347A8A">
      <w:pPr>
        <w:rPr>
          <w:rFonts w:ascii="TH SarabunPSK" w:hAnsi="TH SarabunPSK" w:cs="TH SarabunPSK"/>
          <w:b/>
          <w:bCs/>
          <w:sz w:val="32"/>
          <w:szCs w:val="32"/>
        </w:rPr>
      </w:pPr>
      <w:r w:rsidRPr="00B02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การเก็บรวบรวมข้อมูลส่วนบุคคล</w:t>
      </w:r>
    </w:p>
    <w:p w14:paraId="123ED90A" w14:textId="3114DE26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 xml:space="preserve">     1. </w:t>
      </w:r>
      <w:r w:rsidRPr="00347A8A">
        <w:rPr>
          <w:rFonts w:ascii="TH SarabunPSK" w:hAnsi="TH SarabunPSK" w:cs="TH SarabunPSK"/>
          <w:sz w:val="32"/>
          <w:szCs w:val="32"/>
          <w:cs/>
        </w:rPr>
        <w:t>เพื่อความสะดวกในการให้บริการแก่ผู้ใช้บริการทุกท่านที่เข้ามาใช้บริการเว็บไซต์ของ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ทางเว็บไซต์จึงได้จัดเก็บรวบรวมข้อมูลส่วนบุคคลของท่านไว้ เช่น อีเมลแอดเดรส (</w:t>
      </w:r>
      <w:r w:rsidRPr="00347A8A">
        <w:rPr>
          <w:rFonts w:ascii="TH SarabunPSK" w:hAnsi="TH SarabunPSK" w:cs="TH SarabunPSK"/>
          <w:sz w:val="32"/>
          <w:szCs w:val="32"/>
        </w:rPr>
        <w:t xml:space="preserve">Email Address) </w:t>
      </w:r>
      <w:r w:rsidRPr="00347A8A">
        <w:rPr>
          <w:rFonts w:ascii="TH SarabunPSK" w:hAnsi="TH SarabunPSK" w:cs="TH SarabunPSK"/>
          <w:sz w:val="32"/>
          <w:szCs w:val="32"/>
          <w:cs/>
        </w:rPr>
        <w:t>ชื่อ (</w:t>
      </w:r>
      <w:r w:rsidRPr="00347A8A">
        <w:rPr>
          <w:rFonts w:ascii="TH SarabunPSK" w:hAnsi="TH SarabunPSK" w:cs="TH SarabunPSK"/>
          <w:sz w:val="32"/>
          <w:szCs w:val="32"/>
        </w:rPr>
        <w:t xml:space="preserve">Name) </w:t>
      </w:r>
      <w:r w:rsidRPr="00347A8A">
        <w:rPr>
          <w:rFonts w:ascii="TH SarabunPSK" w:hAnsi="TH SarabunPSK" w:cs="TH SarabunPSK"/>
          <w:sz w:val="32"/>
          <w:szCs w:val="32"/>
          <w:cs/>
        </w:rPr>
        <w:t>ที่อยู่ หรือ ที่ทำงาน (</w:t>
      </w:r>
      <w:r w:rsidRPr="00347A8A">
        <w:rPr>
          <w:rFonts w:ascii="TH SarabunPSK" w:hAnsi="TH SarabunPSK" w:cs="TH SarabunPSK"/>
          <w:sz w:val="32"/>
          <w:szCs w:val="32"/>
        </w:rPr>
        <w:t xml:space="preserve">Home or Work Address) </w:t>
      </w:r>
      <w:r w:rsidRPr="00347A8A">
        <w:rPr>
          <w:rFonts w:ascii="TH SarabunPSK" w:hAnsi="TH SarabunPSK" w:cs="TH SarabunPSK"/>
          <w:sz w:val="32"/>
          <w:szCs w:val="32"/>
          <w:cs/>
        </w:rPr>
        <w:t>เขตไปรษณีย์ (</w:t>
      </w:r>
      <w:r w:rsidRPr="00347A8A">
        <w:rPr>
          <w:rFonts w:ascii="TH SarabunPSK" w:hAnsi="TH SarabunPSK" w:cs="TH SarabunPSK"/>
          <w:sz w:val="32"/>
          <w:szCs w:val="32"/>
        </w:rPr>
        <w:t xml:space="preserve">Zip Code) </w:t>
      </w:r>
      <w:r w:rsidRPr="00347A8A">
        <w:rPr>
          <w:rFonts w:ascii="TH SarabunPSK" w:hAnsi="TH SarabunPSK" w:cs="TH SarabunPSK"/>
          <w:sz w:val="32"/>
          <w:szCs w:val="32"/>
          <w:cs/>
        </w:rPr>
        <w:t>หรือหมายเลขโทรศัพท์ (</w:t>
      </w:r>
      <w:r w:rsidRPr="00347A8A">
        <w:rPr>
          <w:rFonts w:ascii="TH SarabunPSK" w:hAnsi="TH SarabunPSK" w:cs="TH SarabunPSK"/>
          <w:sz w:val="32"/>
          <w:szCs w:val="32"/>
        </w:rPr>
        <w:t xml:space="preserve">Telephone Number) </w:t>
      </w:r>
      <w:r w:rsidRPr="00347A8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2A5BF73A" w14:textId="59CE031A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 xml:space="preserve">     2. </w:t>
      </w:r>
      <w:r w:rsidRPr="00347A8A">
        <w:rPr>
          <w:rFonts w:ascii="TH SarabunPSK" w:hAnsi="TH SarabunPSK" w:cs="TH SarabunPSK"/>
          <w:sz w:val="32"/>
          <w:szCs w:val="32"/>
          <w:cs/>
        </w:rPr>
        <w:t>ในกรณีที่ท่านสมัคร (</w:t>
      </w:r>
      <w:r w:rsidRPr="00347A8A">
        <w:rPr>
          <w:rFonts w:ascii="TH SarabunPSK" w:hAnsi="TH SarabunPSK" w:cs="TH SarabunPSK"/>
          <w:sz w:val="32"/>
          <w:szCs w:val="32"/>
        </w:rPr>
        <w:t xml:space="preserve">Sign Up) 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เพื่อสมัครสมาชิกหรือเพื่อใช้บริการอย่างใดอย่างหนึ่ง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จะเก็บรวบรวมข้อมูลส่วนบุคคลของท่านเพิ่มเติม ได้แก่ เพศ (</w:t>
      </w:r>
      <w:r w:rsidRPr="00347A8A">
        <w:rPr>
          <w:rFonts w:ascii="TH SarabunPSK" w:hAnsi="TH SarabunPSK" w:cs="TH SarabunPSK"/>
          <w:sz w:val="32"/>
          <w:szCs w:val="32"/>
        </w:rPr>
        <w:t xml:space="preserve">Sex) </w:t>
      </w:r>
      <w:r w:rsidRPr="00347A8A">
        <w:rPr>
          <w:rFonts w:ascii="TH SarabunPSK" w:hAnsi="TH SarabunPSK" w:cs="TH SarabunPSK"/>
          <w:sz w:val="32"/>
          <w:szCs w:val="32"/>
          <w:cs/>
        </w:rPr>
        <w:t>อายุ (</w:t>
      </w:r>
      <w:r w:rsidRPr="00347A8A">
        <w:rPr>
          <w:rFonts w:ascii="TH SarabunPSK" w:hAnsi="TH SarabunPSK" w:cs="TH SarabunPSK"/>
          <w:sz w:val="32"/>
          <w:szCs w:val="32"/>
        </w:rPr>
        <w:t xml:space="preserve">Age) </w:t>
      </w:r>
      <w:r w:rsidRPr="00347A8A">
        <w:rPr>
          <w:rFonts w:ascii="TH SarabunPSK" w:hAnsi="TH SarabunPSK" w:cs="TH SarabunPSK"/>
          <w:sz w:val="32"/>
          <w:szCs w:val="32"/>
          <w:cs/>
        </w:rPr>
        <w:t>สิ่งที่โปรดปราน/ความชอบ (</w:t>
      </w:r>
      <w:r w:rsidRPr="00347A8A">
        <w:rPr>
          <w:rFonts w:ascii="TH SarabunPSK" w:hAnsi="TH SarabunPSK" w:cs="TH SarabunPSK"/>
          <w:sz w:val="32"/>
          <w:szCs w:val="32"/>
        </w:rPr>
        <w:t xml:space="preserve">Preferences/Favorites) </w:t>
      </w:r>
      <w:r w:rsidRPr="00347A8A">
        <w:rPr>
          <w:rFonts w:ascii="TH SarabunPSK" w:hAnsi="TH SarabunPSK" w:cs="TH SarabunPSK"/>
          <w:sz w:val="32"/>
          <w:szCs w:val="32"/>
          <w:cs/>
        </w:rPr>
        <w:t>ความสนใจ (</w:t>
      </w:r>
      <w:r w:rsidRPr="00347A8A">
        <w:rPr>
          <w:rFonts w:ascii="TH SarabunPSK" w:hAnsi="TH SarabunPSK" w:cs="TH SarabunPSK"/>
          <w:sz w:val="32"/>
          <w:szCs w:val="32"/>
        </w:rPr>
        <w:t xml:space="preserve">Interests) </w:t>
      </w:r>
      <w:r w:rsidRPr="00347A8A">
        <w:rPr>
          <w:rFonts w:ascii="TH SarabunPSK" w:hAnsi="TH SarabunPSK" w:cs="TH SarabunPSK"/>
          <w:sz w:val="32"/>
          <w:szCs w:val="32"/>
          <w:cs/>
        </w:rPr>
        <w:t>หรือหมายเลขบัตรเครดิต (</w:t>
      </w:r>
      <w:r w:rsidRPr="00347A8A">
        <w:rPr>
          <w:rFonts w:ascii="TH SarabunPSK" w:hAnsi="TH SarabunPSK" w:cs="TH SarabunPSK"/>
          <w:sz w:val="32"/>
          <w:szCs w:val="32"/>
        </w:rPr>
        <w:t xml:space="preserve">Credit Card Number) </w:t>
      </w:r>
      <w:r w:rsidRPr="00347A8A">
        <w:rPr>
          <w:rFonts w:ascii="TH SarabunPSK" w:hAnsi="TH SarabunPSK" w:cs="TH SarabunPSK"/>
          <w:sz w:val="32"/>
          <w:szCs w:val="32"/>
          <w:cs/>
        </w:rPr>
        <w:t>และที่อยู่ในการแจ้งค่าใช้จ่าย (</w:t>
      </w:r>
      <w:r w:rsidRPr="00347A8A">
        <w:rPr>
          <w:rFonts w:ascii="TH SarabunPSK" w:hAnsi="TH SarabunPSK" w:cs="TH SarabunPSK"/>
          <w:sz w:val="32"/>
          <w:szCs w:val="32"/>
        </w:rPr>
        <w:t xml:space="preserve">Billing Address) </w:t>
      </w:r>
    </w:p>
    <w:p w14:paraId="11D8B24F" w14:textId="31ACB4F3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 xml:space="preserve">     3. </w:t>
      </w:r>
      <w:r w:rsidRPr="00347A8A">
        <w:rPr>
          <w:rFonts w:ascii="TH SarabunPSK" w:hAnsi="TH SarabunPSK" w:cs="TH SarabunPSK"/>
          <w:sz w:val="32"/>
          <w:szCs w:val="32"/>
          <w:cs/>
        </w:rPr>
        <w:t>นอกจากนั้น เพื่อสำรวจความนิยมในการใช้บริการ อันจะเป็นประโยชน์ในการนำสถิติไปใช้ในการปรับปรุงคุณภาพในการให้บริการของ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จึงจำเป็นต้องจัดเก็บรวบรวมข้อมูลของท่านบางอย่างเพิ่มเติม ได้แก่ หมายเลขไอพี (</w:t>
      </w:r>
      <w:r w:rsidRPr="00347A8A">
        <w:rPr>
          <w:rFonts w:ascii="TH SarabunPSK" w:hAnsi="TH SarabunPSK" w:cs="TH SarabunPSK"/>
          <w:sz w:val="32"/>
          <w:szCs w:val="32"/>
        </w:rPr>
        <w:t xml:space="preserve">IP Address) </w:t>
      </w:r>
      <w:r w:rsidRPr="00347A8A">
        <w:rPr>
          <w:rFonts w:ascii="TH SarabunPSK" w:hAnsi="TH SarabunPSK" w:cs="TH SarabunPSK"/>
          <w:sz w:val="32"/>
          <w:szCs w:val="32"/>
          <w:cs/>
        </w:rPr>
        <w:t>ชนิดของโปรแกรมค้นผ่าน (</w:t>
      </w:r>
      <w:r w:rsidRPr="00347A8A">
        <w:rPr>
          <w:rFonts w:ascii="TH SarabunPSK" w:hAnsi="TH SarabunPSK" w:cs="TH SarabunPSK"/>
          <w:sz w:val="32"/>
          <w:szCs w:val="32"/>
        </w:rPr>
        <w:t xml:space="preserve">Browser Type) </w:t>
      </w:r>
      <w:r w:rsidRPr="00347A8A">
        <w:rPr>
          <w:rFonts w:ascii="TH SarabunPSK" w:hAnsi="TH SarabunPSK" w:cs="TH SarabunPSK"/>
          <w:sz w:val="32"/>
          <w:szCs w:val="32"/>
          <w:cs/>
        </w:rPr>
        <w:t>โดเมน</w:t>
      </w:r>
      <w:proofErr w:type="spellStart"/>
      <w:r w:rsidRPr="00347A8A">
        <w:rPr>
          <w:rFonts w:ascii="TH SarabunPSK" w:hAnsi="TH SarabunPSK" w:cs="TH SarabunPSK"/>
          <w:sz w:val="32"/>
          <w:szCs w:val="32"/>
          <w:cs/>
        </w:rPr>
        <w:t>เนม</w:t>
      </w:r>
      <w:proofErr w:type="spellEnd"/>
      <w:r w:rsidRPr="00347A8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47A8A">
        <w:rPr>
          <w:rFonts w:ascii="TH SarabunPSK" w:hAnsi="TH SarabunPSK" w:cs="TH SarabunPSK"/>
          <w:sz w:val="32"/>
          <w:szCs w:val="32"/>
        </w:rPr>
        <w:t xml:space="preserve">Domain Name) </w:t>
      </w:r>
      <w:r w:rsidRPr="00347A8A">
        <w:rPr>
          <w:rFonts w:ascii="TH SarabunPSK" w:hAnsi="TH SarabunPSK" w:cs="TH SarabunPSK"/>
          <w:sz w:val="32"/>
          <w:szCs w:val="32"/>
          <w:cs/>
        </w:rPr>
        <w:t>บันทึกหน้าเว็บ (</w:t>
      </w:r>
      <w:r w:rsidRPr="00347A8A">
        <w:rPr>
          <w:rFonts w:ascii="TH SarabunPSK" w:hAnsi="TH SarabunPSK" w:cs="TH SarabunPSK"/>
          <w:sz w:val="32"/>
          <w:szCs w:val="32"/>
        </w:rPr>
        <w:t xml:space="preserve">Webpage) </w:t>
      </w:r>
      <w:r w:rsidRPr="00347A8A">
        <w:rPr>
          <w:rFonts w:ascii="TH SarabunPSK" w:hAnsi="TH SarabunPSK" w:cs="TH SarabunPSK"/>
          <w:sz w:val="32"/>
          <w:szCs w:val="32"/>
          <w:cs/>
        </w:rPr>
        <w:t>ของเว็บไซต์ที่ผู้ใช้เยี่ยมชม เวลาที่เยี่ยมชมเว็บไซต์ (</w:t>
      </w:r>
      <w:r w:rsidRPr="00347A8A">
        <w:rPr>
          <w:rFonts w:ascii="TH SarabunPSK" w:hAnsi="TH SarabunPSK" w:cs="TH SarabunPSK"/>
          <w:sz w:val="32"/>
          <w:szCs w:val="32"/>
        </w:rPr>
        <w:t xml:space="preserve">Access Times) </w:t>
      </w:r>
      <w:r w:rsidRPr="00347A8A">
        <w:rPr>
          <w:rFonts w:ascii="TH SarabunPSK" w:hAnsi="TH SarabunPSK" w:cs="TH SarabunPSK"/>
          <w:sz w:val="32"/>
          <w:szCs w:val="32"/>
          <w:cs/>
        </w:rPr>
        <w:t>และเว็บไซต์ที่ผู้ใช้บริการเข้าถึงก่อนหน้านั้น (</w:t>
      </w:r>
      <w:r w:rsidRPr="00347A8A">
        <w:rPr>
          <w:rFonts w:ascii="TH SarabunPSK" w:hAnsi="TH SarabunPSK" w:cs="TH SarabunPSK"/>
          <w:sz w:val="32"/>
          <w:szCs w:val="32"/>
        </w:rPr>
        <w:t>Referring Website Addresses)</w:t>
      </w:r>
    </w:p>
    <w:p w14:paraId="625E0728" w14:textId="2CB3881C" w:rsid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 xml:space="preserve">     4.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ขอแนะนำให้ท่านตรวจสอบนโยบายการคุ้มครองข้อมูลส่วนบุคคล (</w:t>
      </w:r>
      <w:r w:rsidRPr="00347A8A">
        <w:rPr>
          <w:rFonts w:ascii="TH SarabunPSK" w:hAnsi="TH SarabunPSK" w:cs="TH SarabunPSK"/>
          <w:sz w:val="32"/>
          <w:szCs w:val="32"/>
        </w:rPr>
        <w:t xml:space="preserve">Privacy Policy) 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ของเว็บไซต์อื่นที่เชื่อมโยงจากเว็บไซต์นี้ เพื่อจะได้ทราบและเข้าใจว่าเว็บไซต์ดังกล่าวเก็บรวบรวมใช้หรือดำเนินการเกี่ยวกับข้อมูลส่วนบุคคลของท่านอย่างไร 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>ไม่สามารถรับรองข้อความหรือรับรองการดำเนินการใดๆ ตามที่ได้ประกาศไว้ในเว็บไซต์ดังกล่าวได้ และไม่ขอรับผิดชอบใดๆ หากเว็บไซต์เหล่านั้น ไม่ได้ปฏิบัติการหรือดำเนินการใดๆ ตามนโยบายการคุ้มครองข้อมูลส่วนบุคคลที่เว็บไซต์ดังกล่าวได้ประกาศไว้</w:t>
      </w:r>
    </w:p>
    <w:p w14:paraId="7E7956EF" w14:textId="10091AF2" w:rsidR="00347A8A" w:rsidRDefault="00347A8A" w:rsidP="00347A8A">
      <w:pPr>
        <w:rPr>
          <w:rFonts w:ascii="TH SarabunPSK" w:hAnsi="TH SarabunPSK" w:cs="TH SarabunPSK"/>
          <w:sz w:val="32"/>
          <w:szCs w:val="32"/>
        </w:rPr>
      </w:pPr>
    </w:p>
    <w:p w14:paraId="485B5CCD" w14:textId="77777777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</w:p>
    <w:p w14:paraId="221B0A79" w14:textId="740408B9" w:rsidR="00347A8A" w:rsidRPr="00B0224D" w:rsidRDefault="00347A8A" w:rsidP="00347A8A">
      <w:pPr>
        <w:rPr>
          <w:rFonts w:ascii="TH SarabunPSK" w:hAnsi="TH SarabunPSK" w:cs="TH SarabunPSK"/>
          <w:b/>
          <w:bCs/>
          <w:sz w:val="32"/>
          <w:szCs w:val="32"/>
        </w:rPr>
      </w:pPr>
      <w:r w:rsidRPr="00B02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การใช้ข้อมูลส่วนบุคคล</w:t>
      </w:r>
    </w:p>
    <w:p w14:paraId="3DCDA083" w14:textId="0FCCACB1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 xml:space="preserve">     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องค์การบริหารส่วนตำบลหนองน้ำแดง </w:t>
      </w:r>
      <w:r w:rsidRPr="00347A8A">
        <w:rPr>
          <w:rFonts w:ascii="TH SarabunPSK" w:hAnsi="TH SarabunPSK" w:cs="TH SarabunPSK"/>
          <w:sz w:val="32"/>
          <w:szCs w:val="32"/>
          <w:cs/>
        </w:rPr>
        <w:t>จะใช้ข้อมูลส่วนบุคคลของท่านเพียงเท่าที่จำเป็น เช่น ชื่อและ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47A8A">
        <w:rPr>
          <w:rFonts w:ascii="TH SarabunPSK" w:hAnsi="TH SarabunPSK" w:cs="TH SarabunPSK"/>
          <w:sz w:val="32"/>
          <w:szCs w:val="32"/>
          <w:cs/>
        </w:rPr>
        <w:t>ที่อยู่ เพื่อใช้ในการติดต่อ ให้บริการ ประชาสัมพันธ์ หรือให้ข้อมูลข่าวสารต่างๆ รวมทั้งสำรวจความคิดเห็นของท่านในกิจการหรือกิจกรรมของ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14:paraId="7D7F767A" w14:textId="185D2778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 xml:space="preserve">     2.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ขอรับรองว่าจะไม่นำข้อมูลส่วนบุคคลของท่านที่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 ล</w:t>
      </w:r>
      <w:r w:rsidRPr="00347A8A">
        <w:rPr>
          <w:rFonts w:ascii="TH SarabunPSK" w:hAnsi="TH SarabunPSK" w:cs="TH SarabunPSK"/>
          <w:sz w:val="32"/>
          <w:szCs w:val="32"/>
          <w:cs/>
        </w:rPr>
        <w:t>ได้เก็บรวบรวมไว้ ไปขายหรือเผยแพร่ให้กับบุคคลภายนอกโดยเด็ดขาด เว้นแต่จะได้รับอนุญาตจากท่านเท่านั้น</w:t>
      </w:r>
    </w:p>
    <w:p w14:paraId="48094CDF" w14:textId="34F542A2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 xml:space="preserve">     3. </w:t>
      </w:r>
      <w:r w:rsidRPr="00347A8A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ได้ว่าจ้างหน่วยงานอื่นเพื่อให้ดำเนินการเกี่ยวกับข้อมูลส่วนบุคคลของท่าน เช่น การจัดส่งพัสดุไปรษณีย์ การวิเคราะห์เชิงสถิติในกิจการหรือกิจกรรมของ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องค์การบริหารส่วนตำบลหนองน้ำแดง </w:t>
      </w:r>
      <w:r w:rsidRPr="00347A8A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จะกำหนดให้หน่วยงานที่ได้ว่าจ้างให้ดำเนินการดังกล่าว เก็บรักษาความลับและความปลอดภัยของข้อมูลส่วนบุคคลของท่าน และกำหนดข้อห้ามมิให้มีการนำข้อมูลส่วนบุคคลดังกล่าวไปใช้นอกเหนือจากกิจกรรมหรือกิจการของ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</w:p>
    <w:p w14:paraId="7990FBF5" w14:textId="400A075C" w:rsidR="00347A8A" w:rsidRPr="00B0224D" w:rsidRDefault="00347A8A" w:rsidP="00347A8A">
      <w:pPr>
        <w:rPr>
          <w:rFonts w:ascii="TH SarabunPSK" w:hAnsi="TH SarabunPSK" w:cs="TH SarabunPSK"/>
          <w:b/>
          <w:bCs/>
          <w:sz w:val="32"/>
          <w:szCs w:val="32"/>
        </w:rPr>
      </w:pPr>
      <w:r w:rsidRPr="00B02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สิทธิในการควบคุมข้อมูลส่วนบุคคลของท่าน</w:t>
      </w:r>
    </w:p>
    <w:p w14:paraId="1FCE2148" w14:textId="667F37F6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  <w:cs/>
        </w:rPr>
        <w:t xml:space="preserve">     เพื่อประโยชน์ในการรักษาความเป็นส่วนตัวของท่าน ท่านมีสิทธิเลือกที่จะให้มีการใช้หรือแชร์ข้อมูลส่วนบุคคลของท่าน หรืออาจเลือกที่จะไม่รับข้อมูลหรือสื่อทางการตลาดใดๆ จาก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>ก็ได้ โดย</w:t>
      </w:r>
      <w:r>
        <w:rPr>
          <w:rFonts w:ascii="TH SarabunPSK" w:hAnsi="TH SarabunPSK" w:cs="TH SarabunPSK" w:hint="cs"/>
          <w:sz w:val="32"/>
          <w:szCs w:val="32"/>
          <w:cs/>
        </w:rPr>
        <w:t>แจ้งให้องค์การบริหารส่วนตำบลหนองน้ำแดง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35620B2C" w14:textId="3992C40A" w:rsidR="00347A8A" w:rsidRPr="00B0224D" w:rsidRDefault="00347A8A" w:rsidP="00347A8A">
      <w:pPr>
        <w:rPr>
          <w:rFonts w:ascii="TH SarabunPSK" w:hAnsi="TH SarabunPSK" w:cs="TH SarabunPSK"/>
          <w:b/>
          <w:bCs/>
          <w:sz w:val="32"/>
          <w:szCs w:val="32"/>
        </w:rPr>
      </w:pPr>
      <w:r w:rsidRPr="00B02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การรักษาความปลอดภัยสำหรับข้อมูลส่วนบุคคล</w:t>
      </w:r>
    </w:p>
    <w:p w14:paraId="52619FC0" w14:textId="1E707400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  <w:cs/>
        </w:rPr>
        <w:t xml:space="preserve">     เพื่อประโยชน์ในการรักษาความลับและความปลอดภัยสำหรับข้อมูลส่วนบุคคลของท่าน 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จึงได้กำหนดระเบียบภายในหน่วยงานเพื่อกำหนดสิทธิในการเข้าถึงหรือใช้ข้อมูลส่วนบุคคลของท่านและเพื่อรักษาความลับและความปลอดภัยของข้อมูลบางอย่างที่มีความสำคัญอย่างยิ่ง เช่น หมายเลขบัตรเครดิต เป็นต้น 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จึงได้จัดให้มีช่องทางการสื่อสารแบบปลอดภัยสำหรับข้อมูลดังกล่าวด้วยการเข้ารหัสลับข้อมูลดังกล่าว เช่น จัดให้มีการใช้ </w:t>
      </w:r>
      <w:r w:rsidRPr="00347A8A">
        <w:rPr>
          <w:rFonts w:ascii="TH SarabunPSK" w:hAnsi="TH SarabunPSK" w:cs="TH SarabunPSK"/>
          <w:sz w:val="32"/>
          <w:szCs w:val="32"/>
        </w:rPr>
        <w:t xml:space="preserve">Secure Socket Layer (SSL) protocol </w:t>
      </w:r>
      <w:r w:rsidRPr="00347A8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63A661D" w14:textId="77777777" w:rsidR="00347A8A" w:rsidRPr="00B0224D" w:rsidRDefault="00347A8A" w:rsidP="00347A8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2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การใช้คุกกี้ (</w:t>
      </w:r>
      <w:r w:rsidRPr="00B0224D">
        <w:rPr>
          <w:rFonts w:ascii="TH SarabunPSK" w:hAnsi="TH SarabunPSK" w:cs="TH SarabunPSK"/>
          <w:b/>
          <w:bCs/>
          <w:sz w:val="32"/>
          <w:szCs w:val="32"/>
          <w:u w:val="single"/>
        </w:rPr>
        <w:t>Cookies)</w:t>
      </w:r>
    </w:p>
    <w:p w14:paraId="03CEDA15" w14:textId="19DDC2DD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</w:rPr>
        <w:t xml:space="preserve">     “</w:t>
      </w:r>
      <w:r w:rsidRPr="00347A8A">
        <w:rPr>
          <w:rFonts w:ascii="TH SarabunPSK" w:hAnsi="TH SarabunPSK" w:cs="TH SarabunPSK"/>
          <w:sz w:val="32"/>
          <w:szCs w:val="32"/>
          <w:cs/>
        </w:rPr>
        <w:t>คุกกี้” คือ ข้อมูลที่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ส่งไปยังโปรแกรมค้นผ่านเว็บไซต์ (</w:t>
      </w:r>
      <w:r w:rsidRPr="00347A8A">
        <w:rPr>
          <w:rFonts w:ascii="TH SarabunPSK" w:hAnsi="TH SarabunPSK" w:cs="TH SarabunPSK"/>
          <w:sz w:val="32"/>
          <w:szCs w:val="32"/>
        </w:rPr>
        <w:t xml:space="preserve">Web browser) </w:t>
      </w:r>
      <w:r w:rsidRPr="00347A8A">
        <w:rPr>
          <w:rFonts w:ascii="TH SarabunPSK" w:hAnsi="TH SarabunPSK" w:cs="TH SarabunPSK"/>
          <w:sz w:val="32"/>
          <w:szCs w:val="32"/>
          <w:cs/>
        </w:rPr>
        <w:t>ของผู้ใช้บริการ และเมื่อมีการติดตั้งข้อมูลดังกล่าวไว้ในระบบของท่านแล้ว หากมีการใช้ “คุกกี้” ก็</w:t>
      </w:r>
      <w:r w:rsidRPr="00347A8A">
        <w:rPr>
          <w:rFonts w:ascii="TH SarabunPSK" w:hAnsi="TH SarabunPSK" w:cs="TH SarabunPSK"/>
          <w:sz w:val="32"/>
          <w:szCs w:val="32"/>
          <w:cs/>
        </w:rPr>
        <w:lastRenderedPageBreak/>
        <w:t>จะทำให้เว็บไซต์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proofErr w:type="spellStart"/>
      <w:r w:rsidR="00734921">
        <w:rPr>
          <w:rFonts w:ascii="TH SarabunPSK" w:hAnsi="TH SarabunPSK" w:cs="TH SarabunPSK" w:hint="cs"/>
          <w:sz w:val="32"/>
          <w:szCs w:val="32"/>
          <w:cs/>
        </w:rPr>
        <w:t>บริ</w:t>
      </w:r>
      <w:proofErr w:type="spellEnd"/>
      <w:r w:rsidR="00734921">
        <w:rPr>
          <w:rFonts w:ascii="TH SarabunPSK" w:hAnsi="TH SarabunPSK" w:cs="TH SarabunPSK" w:hint="cs"/>
          <w:sz w:val="32"/>
          <w:szCs w:val="32"/>
          <w:cs/>
        </w:rPr>
        <w:t>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>สามารถบันทึกหรือจดจำข้อมูลของผู้ใช้บริการไว้จนกว่าผู้ใช้บริการจะออกจากโปรแกรมค้นผ่านเว็บไซต์ หรือจนกว่าผู้ใช้บริการจะทำการลบ “คุกกี้” นั้นเสียหรือไม่อนุญาตให้ “คุกกี้” นั้นทำงานอีกต่อไป</w:t>
      </w:r>
    </w:p>
    <w:p w14:paraId="31911752" w14:textId="20688AE4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  <w:cs/>
        </w:rPr>
        <w:t xml:space="preserve">     หากท่านเลือกใช้ “คุกกี้” แล้ว ท่านจะได้รับความสะดวกสบายในการท่องเว็บไซต์มากขึ้นเพราะ “คุกกี้” จะช่วยจดจำเว็บไซต์ที่ท่านแวะหรือเยี่ยมชม ทั้งนี้ เทศบาลตำบลวังไทร จะนำข้อมูลที่ “คุกกี้” ได้บันทึกหรือเก็บรวบรวมไว้ไปใช้ในการวิเคราะห์เชิงสถิติ หรือในกิจกรรมอื่นของ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เพื่อปรับปรุงคุณภาพการให้บริการของ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5CE3A040" w14:textId="77777777" w:rsidR="00347A8A" w:rsidRPr="00B0224D" w:rsidRDefault="00347A8A" w:rsidP="00347A8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2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การปรับปรุงนโยบายการคุ้มครองข้อมูลส่วนบุคคล</w:t>
      </w:r>
    </w:p>
    <w:p w14:paraId="4541AAC0" w14:textId="051C4D24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อาจทำการปรับปรุงหรือแก้ไขนโยบายการคุ้มครองข้อมูลส่วนบุคคลโดยมิได้แจ้งให้ท่านทราบล่วงหน้า ทั้งนี้ เพื่อความเหมาะสมและมีประสิทธิภาพในการให้บริการ ดังนั้น เทศบาลตำบลวังไทร จึงขอแนะนำให้ผู้ใช้บริการอ่านนโยบายการคุ้มครองข้อมูลส่วนบุคคลทุกครั้งที่เยี่ยมชม หรือมีการใช้บริการจากเว็บไซต์ของ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</w:p>
    <w:p w14:paraId="58BE8616" w14:textId="05F65BBF" w:rsidR="00347A8A" w:rsidRPr="00B0224D" w:rsidRDefault="00347A8A" w:rsidP="00347A8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02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การปฏิบัติตามนโยบายคุ้มครองข้อมูลส่วนบุคคลและการติดต่อกับ</w:t>
      </w:r>
      <w:r w:rsidR="00734921" w:rsidRPr="00B022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องค์การบริหารส่วนตำบลหนองน้ำแดง</w:t>
      </w:r>
    </w:p>
    <w:p w14:paraId="26E5115B" w14:textId="73F9E870" w:rsidR="00347A8A" w:rsidRPr="00347A8A" w:rsidRDefault="00347A8A" w:rsidP="00347A8A">
      <w:pPr>
        <w:rPr>
          <w:rFonts w:ascii="TH SarabunPSK" w:hAnsi="TH SarabunPSK" w:cs="TH SarabunPSK"/>
          <w:sz w:val="32"/>
          <w:szCs w:val="32"/>
        </w:rPr>
      </w:pPr>
      <w:r w:rsidRPr="00347A8A">
        <w:rPr>
          <w:rFonts w:ascii="TH SarabunPSK" w:hAnsi="TH SarabunPSK" w:cs="TH SarabunPSK"/>
          <w:sz w:val="32"/>
          <w:szCs w:val="32"/>
          <w:cs/>
        </w:rPr>
        <w:t xml:space="preserve">     ในกรณีที่ท่านมีข้อสงสัย ข้อเสนอแนะ หรือข้อติชมใดๆ เกี่ยวกับนโยบายการคุ้มครองข้อมูลส่วนบุคคลหรือการปฏิบัติตามนโยบายการคุ้มครองข้อมูลส่วนบุคคลฉบับนี้ 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 ยินดีที่จะตอบข้อสงสัยรับฟังข้อเสนอแนะและคำติชมทั้งหลาย อันจะเป็นประโยชน์ต่อการปรับปรุงการให้บริการของ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 xml:space="preserve">ต่อไป โดยท่านสามารถติดต่อกับ </w:t>
      </w:r>
      <w:r w:rsidR="0073492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องค์การบริหารส่วนตำบลหนองน้ำแดง</w:t>
      </w:r>
      <w:r w:rsidRPr="00347A8A">
        <w:rPr>
          <w:rFonts w:ascii="TH SarabunPSK" w:hAnsi="TH SarabunPSK" w:cs="TH SarabunPSK"/>
          <w:sz w:val="32"/>
          <w:szCs w:val="32"/>
          <w:cs/>
        </w:rPr>
        <w:t>ตามที่อยู่ที่ปรากฏข้างล่างนี้</w:t>
      </w:r>
    </w:p>
    <w:p w14:paraId="28F6F41F" w14:textId="204767FE" w:rsidR="00734921" w:rsidRPr="00734921" w:rsidRDefault="00734921" w:rsidP="007349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492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องค์การบริหารส่วนตำบลหนองน้ำแดง</w:t>
      </w:r>
    </w:p>
    <w:p w14:paraId="250003C8" w14:textId="2DA6E798" w:rsidR="00734921" w:rsidRPr="00734921" w:rsidRDefault="00734921" w:rsidP="007349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34921">
        <w:rPr>
          <w:rFonts w:ascii="TH SarabunPSK" w:hAnsi="TH SarabunPSK" w:cs="TH SarabunPSK"/>
          <w:sz w:val="32"/>
          <w:szCs w:val="32"/>
          <w:cs/>
        </w:rPr>
        <w:t xml:space="preserve">399 หมู่ 11 </w:t>
      </w:r>
      <w:r>
        <w:rPr>
          <w:rFonts w:ascii="TH SarabunPSK" w:hAnsi="TH SarabunPSK" w:cs="TH SarabunPSK" w:hint="cs"/>
          <w:sz w:val="32"/>
          <w:szCs w:val="32"/>
          <w:cs/>
        </w:rPr>
        <w:t>ถ.ธนะรัช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921">
        <w:rPr>
          <w:rFonts w:ascii="TH SarabunPSK" w:hAnsi="TH SarabunPSK" w:cs="TH SarabunPSK"/>
          <w:sz w:val="32"/>
          <w:szCs w:val="32"/>
          <w:cs/>
        </w:rPr>
        <w:t>ต.หนองน้ำแดง อ.ปากช่อง จ.นครราชสีมา 30</w:t>
      </w:r>
      <w:r>
        <w:rPr>
          <w:rFonts w:ascii="TH SarabunPSK" w:hAnsi="TH SarabunPSK" w:cs="TH SarabunPSK" w:hint="cs"/>
          <w:sz w:val="32"/>
          <w:szCs w:val="32"/>
          <w:cs/>
        </w:rPr>
        <w:t>450</w:t>
      </w:r>
    </w:p>
    <w:p w14:paraId="2A2C473E" w14:textId="2591E5C5" w:rsidR="00FA5A3B" w:rsidRDefault="00734921" w:rsidP="0073492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34921">
        <w:rPr>
          <w:rFonts w:ascii="TH SarabunPSK" w:hAnsi="TH SarabunPSK" w:cs="TH SarabunPSK"/>
          <w:sz w:val="32"/>
          <w:szCs w:val="32"/>
          <w:cs/>
        </w:rPr>
        <w:t>โทร / โทรสาร 044-000990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9286B8A" w14:textId="31ED4790" w:rsidR="00734921" w:rsidRPr="00347A8A" w:rsidRDefault="00734921" w:rsidP="007349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e-mail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nongnumdang@gmail.com</w:t>
      </w:r>
    </w:p>
    <w:sectPr w:rsidR="00734921" w:rsidRPr="00347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A"/>
    <w:rsid w:val="00242F5C"/>
    <w:rsid w:val="00347A8A"/>
    <w:rsid w:val="00734921"/>
    <w:rsid w:val="00A708EA"/>
    <w:rsid w:val="00B0224D"/>
    <w:rsid w:val="00F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5222"/>
  <w15:chartTrackingRefBased/>
  <w15:docId w15:val="{B8AC9515-D8EC-4C03-9452-D264566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2023-01-12T08:40:00Z</dcterms:created>
  <dcterms:modified xsi:type="dcterms:W3CDTF">2023-01-12T09:00:00Z</dcterms:modified>
</cp:coreProperties>
</file>