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E3FF" w14:textId="677BD471" w:rsidR="000B388D" w:rsidRP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  <w:r w:rsidRPr="000B388D">
        <w:rPr>
          <w:rFonts w:ascii="TH SarabunPSK" w:hAnsi="TH SarabunPSK" w:cs="TH SarabunPSK"/>
          <w:color w:val="212529"/>
          <w:sz w:val="44"/>
          <w:szCs w:val="44"/>
          <w:shd w:val="clear" w:color="auto" w:fill="FFFFFF"/>
          <w:cs/>
        </w:rPr>
        <w:t>ช่องทางการตอบ</w:t>
      </w:r>
      <w:r w:rsidRPr="000B388D"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  <w:t> </w:t>
      </w:r>
      <w:r w:rsidRPr="000B388D">
        <w:rPr>
          <w:rFonts w:ascii="TH SarabunPSK" w:hAnsi="TH SarabunPSK" w:cs="TH SarabunPSK"/>
          <w:b/>
          <w:bCs/>
          <w:color w:val="683498"/>
          <w:sz w:val="44"/>
          <w:szCs w:val="44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0B388D">
        <w:rPr>
          <w:rFonts w:ascii="TH SarabunPSK" w:hAnsi="TH SarabunPSK" w:cs="TH SarabunPSK"/>
          <w:b/>
          <w:bCs/>
          <w:color w:val="683498"/>
          <w:sz w:val="44"/>
          <w:szCs w:val="44"/>
          <w:shd w:val="clear" w:color="auto" w:fill="FFFFFF"/>
        </w:rPr>
        <w:t>EIT)</w:t>
      </w:r>
      <w:r w:rsidRPr="000B388D">
        <w:rPr>
          <w:rFonts w:ascii="TH SarabunPSK" w:hAnsi="TH SarabunPSK" w:cs="TH SarabunPSK"/>
          <w:color w:val="212529"/>
          <w:sz w:val="44"/>
          <w:szCs w:val="44"/>
        </w:rPr>
        <w:br/>
      </w:r>
      <w:r w:rsidRPr="000B388D"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  <w:t>https://itas.nacc.go.th/go/eit/h35lm9</w:t>
      </w:r>
    </w:p>
    <w:p w14:paraId="61071BC0" w14:textId="77F87729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2FB1D" wp14:editId="005972FC">
            <wp:simplePos x="0" y="0"/>
            <wp:positionH relativeFrom="column">
              <wp:posOffset>1631950</wp:posOffset>
            </wp:positionH>
            <wp:positionV relativeFrom="paragraph">
              <wp:posOffset>175260</wp:posOffset>
            </wp:positionV>
            <wp:extent cx="2317750" cy="231775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3C0A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6156224D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73C5229C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2B6A366B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041F09B6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473D00E3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6859E39C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01FE2A06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7C8EEE09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7146EBA2" w14:textId="2FE3E70B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55235A80" w14:textId="4853C19B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503740BB" w14:textId="72BB3593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13033AF9" w14:textId="7DFA0B9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7C9B9557" w14:textId="77BD239D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2E0C255D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21205B1C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3DE2EA35" w14:textId="77777777" w:rsidR="000B388D" w:rsidRDefault="000B388D" w:rsidP="000B388D">
      <w:pPr>
        <w:jc w:val="center"/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</w:pPr>
    </w:p>
    <w:p w14:paraId="3AFD5C36" w14:textId="4D3F723A" w:rsidR="00684A6A" w:rsidRDefault="000B388D" w:rsidP="000B388D">
      <w:pPr>
        <w:jc w:val="center"/>
        <w:rPr>
          <w:rFonts w:ascii="TH SarabunPSK" w:hAnsi="TH SarabunPSK" w:cs="TH SarabunPSK"/>
          <w:sz w:val="44"/>
          <w:szCs w:val="44"/>
        </w:rPr>
      </w:pPr>
      <w:r w:rsidRPr="000B388D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90EFA3E" wp14:editId="39F8AEB8">
            <wp:simplePos x="0" y="0"/>
            <wp:positionH relativeFrom="margin">
              <wp:posOffset>1638300</wp:posOffset>
            </wp:positionH>
            <wp:positionV relativeFrom="paragraph">
              <wp:posOffset>958850</wp:posOffset>
            </wp:positionV>
            <wp:extent cx="2349500" cy="234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88D">
        <w:rPr>
          <w:rFonts w:ascii="TH SarabunPSK" w:hAnsi="TH SarabunPSK" w:cs="TH SarabunPSK"/>
          <w:color w:val="212529"/>
          <w:sz w:val="44"/>
          <w:szCs w:val="44"/>
          <w:shd w:val="clear" w:color="auto" w:fill="FFFFFF"/>
          <w:cs/>
        </w:rPr>
        <w:t>ช่องทางการตอบ</w:t>
      </w:r>
      <w:r w:rsidRPr="000B388D">
        <w:rPr>
          <w:rFonts w:ascii="TH SarabunPSK" w:hAnsi="TH SarabunPSK" w:cs="TH SarabunPSK"/>
          <w:color w:val="212529"/>
          <w:sz w:val="44"/>
          <w:szCs w:val="44"/>
          <w:shd w:val="clear" w:color="auto" w:fill="FFFFFF"/>
        </w:rPr>
        <w:t> </w:t>
      </w:r>
      <w:r w:rsidRPr="000B388D">
        <w:rPr>
          <w:rFonts w:ascii="TH SarabunPSK" w:hAnsi="TH SarabunPSK" w:cs="TH SarabunPSK"/>
          <w:b/>
          <w:bCs/>
          <w:color w:val="683498"/>
          <w:sz w:val="44"/>
          <w:szCs w:val="44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0B388D">
        <w:rPr>
          <w:rFonts w:ascii="TH SarabunPSK" w:hAnsi="TH SarabunPSK" w:cs="TH SarabunPSK"/>
          <w:b/>
          <w:bCs/>
          <w:color w:val="683498"/>
          <w:sz w:val="44"/>
          <w:szCs w:val="44"/>
          <w:shd w:val="clear" w:color="auto" w:fill="FFFFFF"/>
        </w:rPr>
        <w:t>IIT)</w:t>
      </w:r>
      <w:r w:rsidRPr="000B388D">
        <w:rPr>
          <w:rFonts w:ascii="TH SarabunPSK" w:hAnsi="TH SarabunPSK" w:cs="TH SarabunPSK"/>
          <w:color w:val="212529"/>
          <w:sz w:val="44"/>
          <w:szCs w:val="44"/>
        </w:rPr>
        <w:br/>
      </w:r>
      <w:hyperlink r:id="rId6" w:history="1">
        <w:r w:rsidRPr="00341034">
          <w:rPr>
            <w:rStyle w:val="a3"/>
            <w:rFonts w:ascii="TH SarabunPSK" w:hAnsi="TH SarabunPSK" w:cs="TH SarabunPSK"/>
            <w:sz w:val="44"/>
            <w:szCs w:val="44"/>
            <w:shd w:val="clear" w:color="auto" w:fill="FFFFFF"/>
          </w:rPr>
          <w:t>https://itas.nacc.go.th/go/iit/h35lm9</w:t>
        </w:r>
      </w:hyperlink>
    </w:p>
    <w:p w14:paraId="160DF104" w14:textId="77777777" w:rsidR="000B388D" w:rsidRDefault="000B388D" w:rsidP="000B388D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D0013BC" w14:textId="77777777" w:rsidR="000B388D" w:rsidRPr="000B388D" w:rsidRDefault="000B388D" w:rsidP="000B388D">
      <w:pPr>
        <w:jc w:val="center"/>
        <w:rPr>
          <w:rFonts w:ascii="TH SarabunPSK" w:hAnsi="TH SarabunPSK" w:cs="TH SarabunPSK"/>
          <w:sz w:val="44"/>
          <w:szCs w:val="44"/>
        </w:rPr>
      </w:pPr>
    </w:p>
    <w:sectPr w:rsidR="000B388D" w:rsidRPr="000B3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D"/>
    <w:rsid w:val="000B388D"/>
    <w:rsid w:val="006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7303"/>
  <w15:chartTrackingRefBased/>
  <w15:docId w15:val="{54E4BBF9-594B-4760-B3D2-58F7937B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8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.nacc.go.th/go/iit/h35lm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cp:lastPrinted>2023-01-09T06:34:00Z</cp:lastPrinted>
  <dcterms:created xsi:type="dcterms:W3CDTF">2023-01-09T06:30:00Z</dcterms:created>
  <dcterms:modified xsi:type="dcterms:W3CDTF">2023-01-09T06:34:00Z</dcterms:modified>
</cp:coreProperties>
</file>