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552E" w14:textId="77777777" w:rsidR="005D15CD" w:rsidRDefault="000A695C" w:rsidP="000A695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695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1 </w:t>
      </w:r>
    </w:p>
    <w:p w14:paraId="5AF3846D" w14:textId="77777777" w:rsidR="00635F04" w:rsidRDefault="000A695C" w:rsidP="000A695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695C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14:paraId="4B2C24B6" w14:textId="77777777" w:rsidR="000A695C" w:rsidRPr="006E484D" w:rsidRDefault="000A695C" w:rsidP="00C73C3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E484D">
        <w:rPr>
          <w:rFonts w:ascii="TH SarabunIT๙" w:hAnsi="TH SarabunIT๙" w:cs="TH SarabunIT๙"/>
          <w:b/>
          <w:bCs/>
          <w:sz w:val="32"/>
          <w:szCs w:val="32"/>
          <w:cs/>
        </w:rPr>
        <w:t>1.1 การวิเคราะห์ความเสี่ยงในการเกิดการทุจริตในองค์กร</w:t>
      </w:r>
    </w:p>
    <w:p w14:paraId="77892F28" w14:textId="77777777" w:rsidR="00C73C3C" w:rsidRPr="00C73C3C" w:rsidRDefault="00C73C3C" w:rsidP="007151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</w:t>
      </w:r>
      <w:r w:rsidR="006E484D">
        <w:rPr>
          <w:rFonts w:ascii="TH SarabunIT๙" w:hAnsi="TH SarabunIT๙" w:cs="TH SarabunIT๙" w:hint="cs"/>
          <w:sz w:val="32"/>
          <w:szCs w:val="32"/>
          <w:cs/>
        </w:rPr>
        <w:t>ารบริหารส่วน</w:t>
      </w:r>
      <w:r w:rsidR="007151E5">
        <w:rPr>
          <w:rFonts w:ascii="TH SarabunIT๙" w:hAnsi="TH SarabunIT๙" w:cs="TH SarabunIT๙" w:hint="cs"/>
          <w:sz w:val="32"/>
          <w:szCs w:val="32"/>
          <w:cs/>
        </w:rPr>
        <w:t>ตำบลหนองน้ำแดง</w:t>
      </w:r>
      <w:r w:rsidR="00021D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3C3C">
        <w:rPr>
          <w:rFonts w:ascii="TH SarabunIT๙" w:hAnsi="TH SarabunIT๙" w:cs="TH SarabunIT๙"/>
          <w:sz w:val="32"/>
          <w:szCs w:val="32"/>
          <w:cs/>
        </w:rPr>
        <w:t>ซึ่ง</w:t>
      </w:r>
      <w:r w:rsidR="006E484D">
        <w:rPr>
          <w:rFonts w:ascii="TH SarabunIT๙" w:hAnsi="TH SarabunIT๙" w:cs="TH SarabunIT๙" w:hint="cs"/>
          <w:sz w:val="32"/>
          <w:szCs w:val="32"/>
          <w:cs/>
        </w:rPr>
        <w:t>มีหน้าที่</w:t>
      </w:r>
      <w:r w:rsidRPr="00C73C3C">
        <w:rPr>
          <w:rFonts w:ascii="TH SarabunIT๙" w:hAnsi="TH SarabunIT๙" w:cs="TH SarabunIT๙"/>
          <w:sz w:val="32"/>
          <w:szCs w:val="32"/>
          <w:cs/>
        </w:rPr>
        <w:t>หลักในการจัดการบริการสาธารณะและแก้ไขปัญหาในระดับท้องถิ่นยังมีปัญหาหลายประการ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อำนาจหน้าที่ตามกฎหมาย และด้วยเหตุที่ว่านี้ ได้มีส่วนทำให้การบริหา</w:t>
      </w:r>
      <w:r w:rsidR="00F6393F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73C3C">
        <w:rPr>
          <w:rFonts w:ascii="TH SarabunIT๙" w:hAnsi="TH SarabunIT๙" w:cs="TH SarabunIT๙"/>
          <w:sz w:val="32"/>
          <w:szCs w:val="32"/>
          <w:cs/>
        </w:rPr>
        <w:t>ราชกา</w:t>
      </w:r>
      <w:r>
        <w:rPr>
          <w:rFonts w:ascii="TH SarabunIT๙" w:hAnsi="TH SarabunIT๙" w:cs="TH SarabunIT๙"/>
          <w:sz w:val="32"/>
          <w:szCs w:val="32"/>
          <w:cs/>
        </w:rPr>
        <w:t>รขององค์กรปกครองส่วนท้องถิ่นส่ว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73C3C">
        <w:rPr>
          <w:rFonts w:ascii="TH SarabunIT๙" w:hAnsi="TH SarabunIT๙" w:cs="TH SarabunIT๙"/>
          <w:sz w:val="32"/>
          <w:szCs w:val="32"/>
          <w:cs/>
        </w:rPr>
        <w:t>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</w:t>
      </w:r>
      <w:r w:rsidR="006E484D">
        <w:rPr>
          <w:rFonts w:ascii="TH SarabunIT๙" w:hAnsi="TH SarabunIT๙" w:cs="TH SarabunIT๙" w:hint="cs"/>
          <w:sz w:val="32"/>
          <w:szCs w:val="32"/>
          <w:cs/>
        </w:rPr>
        <w:t>อาจจะ</w:t>
      </w:r>
      <w:r w:rsidRPr="00C73C3C">
        <w:rPr>
          <w:rFonts w:ascii="TH SarabunIT๙" w:hAnsi="TH SarabunIT๙" w:cs="TH SarabunIT๙"/>
          <w:sz w:val="32"/>
          <w:szCs w:val="32"/>
          <w:cs/>
        </w:rPr>
        <w:t>มีพฤติการณ์ส่อไปในทางที่เอื้อประโยชน์แก่ตนเองหรือพวกพ้องโดยไม่ชอบมีการกระทำในลักษ</w:t>
      </w:r>
      <w:r w:rsidR="00F6393F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C73C3C">
        <w:rPr>
          <w:rFonts w:ascii="TH SarabunIT๙" w:hAnsi="TH SarabunIT๙" w:cs="TH SarabunIT๙"/>
          <w:sz w:val="32"/>
          <w:szCs w:val="32"/>
          <w:cs/>
        </w:rPr>
        <w:t>ะที่เป็นการขัดกันแห่งผลประโยชน์ ฝ่าฝืนหรือไม่ปฏิบัติตามมาตรฐานจริยธรรม</w:t>
      </w:r>
      <w:r w:rsidR="006E484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E317F3" w14:textId="77777777" w:rsidR="00C73C3C" w:rsidRPr="006E484D" w:rsidRDefault="00C73C3C" w:rsidP="00C73C3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E484D">
        <w:rPr>
          <w:rFonts w:ascii="TH SarabunIT๙" w:hAnsi="TH SarabunIT๙" w:cs="TH SarabunIT๙"/>
          <w:b/>
          <w:bCs/>
          <w:sz w:val="32"/>
          <w:szCs w:val="32"/>
          <w:cs/>
        </w:rPr>
        <w:t>1.2 หลักการและเหตุผล</w:t>
      </w:r>
    </w:p>
    <w:p w14:paraId="771AC062" w14:textId="77777777" w:rsidR="00C73C3C" w:rsidRPr="00C73C3C" w:rsidRDefault="00C73C3C" w:rsidP="007151E5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3C3C">
        <w:rPr>
          <w:rFonts w:ascii="TH SarabunIT๙" w:hAnsi="TH SarabunIT๙" w:cs="TH SarabunIT๙"/>
          <w:sz w:val="32"/>
          <w:szCs w:val="32"/>
          <w:cs/>
        </w:rPr>
        <w:t>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</w:t>
      </w:r>
      <w:r>
        <w:rPr>
          <w:rFonts w:ascii="TH SarabunIT๙" w:hAnsi="TH SarabunIT๙" w:cs="TH SarabunIT๙"/>
          <w:sz w:val="32"/>
          <w:szCs w:val="32"/>
          <w:cs/>
        </w:rPr>
        <w:t>ยงานหลักในการจัดทำบริการสาธารณะ</w:t>
      </w:r>
      <w:r w:rsidRPr="00C73C3C">
        <w:rPr>
          <w:rFonts w:ascii="TH SarabunIT๙" w:hAnsi="TH SarabunIT๙" w:cs="TH SarabunIT๙"/>
          <w:sz w:val="32"/>
          <w:szCs w:val="32"/>
          <w:cs/>
        </w:rPr>
        <w:t>รวมทั้งมีส่วนร่วมในการตัดสินใจแก้ไขปัญหาในระ</w:t>
      </w:r>
      <w:r>
        <w:rPr>
          <w:rFonts w:ascii="TH SarabunIT๙" w:hAnsi="TH SarabunIT๙" w:cs="TH SarabunIT๙"/>
          <w:sz w:val="32"/>
          <w:szCs w:val="32"/>
          <w:cs/>
        </w:rPr>
        <w:t>ดับพื้นที่ส่วนการกำกับดูแลองค์ก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73C3C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จะทำได้เท่าที่จำเป็นตามกรอบที่กฎหมายกำหนด และต้องเป็นไปเพื่อคุ้มครองประโยชน์ของประ</w:t>
      </w:r>
      <w:r>
        <w:rPr>
          <w:rFonts w:ascii="TH SarabunIT๙" w:hAnsi="TH SarabunIT๙" w:cs="TH SarabunIT๙"/>
          <w:sz w:val="32"/>
          <w:szCs w:val="32"/>
          <w:cs/>
        </w:rPr>
        <w:t>ชาชนในท้องถิ่นหรือประโยชน์สุขขอ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73C3C">
        <w:rPr>
          <w:rFonts w:ascii="TH SarabunIT๙" w:hAnsi="TH SarabunIT๙" w:cs="TH SarabunIT๙"/>
          <w:sz w:val="32"/>
          <w:szCs w:val="32"/>
          <w:cs/>
        </w:rPr>
        <w:t>ประเทศโดยรวม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  <w:r w:rsidRPr="00C73C3C">
        <w:rPr>
          <w:rFonts w:ascii="TH SarabunIT๙" w:hAnsi="TH SarabunIT๙" w:cs="TH SarabunIT๙"/>
          <w:sz w:val="32"/>
          <w:szCs w:val="32"/>
          <w:cs/>
        </w:rPr>
        <w:t>นอกจากนี้ตามกฎหมายว่าด้วยระเบียบบริการราชการแผ่นดิน 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</w:p>
    <w:p w14:paraId="10B64909" w14:textId="034034C6" w:rsidR="00C73C3C" w:rsidRPr="00C73C3C" w:rsidRDefault="00C73C3C" w:rsidP="007151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3C3C">
        <w:rPr>
          <w:rFonts w:ascii="TH SarabunIT๙" w:hAnsi="TH SarabunIT๙" w:cs="TH SarabunIT๙"/>
          <w:sz w:val="32"/>
          <w:szCs w:val="32"/>
          <w:cs/>
        </w:rPr>
        <w:tab/>
        <w:t>เมื่อพิจารณาจากกฎหมายที่เกี่ยวข้องดังกล่าวจะเห็นได้ว่าการบริห</w:t>
      </w:r>
      <w:r>
        <w:rPr>
          <w:rFonts w:ascii="TH SarabunIT๙" w:hAnsi="TH SarabunIT๙" w:cs="TH SarabunIT๙"/>
          <w:sz w:val="32"/>
          <w:szCs w:val="32"/>
          <w:cs/>
        </w:rPr>
        <w:t>ารราชการแผ่นดินที่มีองค์กรปกครอ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73C3C">
        <w:rPr>
          <w:rFonts w:ascii="TH SarabunIT๙" w:hAnsi="TH SarabunIT๙" w:cs="TH SarabunIT๙"/>
          <w:sz w:val="32"/>
          <w:szCs w:val="32"/>
          <w:cs/>
        </w:rPr>
        <w:t>ท้องถิ่น ซึ่งเป็นองค์กรหลักในการจัดการบริการสาธารณะและแก้ไขปัญหาในระดับท้องถิ่นยังมีปัญหาหลายประการ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อำนาจหน้าที่ตามกฎหมาย และด้วยเหตุที่ว่านี้ ได้มีส่วนทำให้การบริหาราชกา</w:t>
      </w:r>
      <w:r>
        <w:rPr>
          <w:rFonts w:ascii="TH SarabunIT๙" w:hAnsi="TH SarabunIT๙" w:cs="TH SarabunIT๙"/>
          <w:sz w:val="32"/>
          <w:szCs w:val="32"/>
          <w:cs/>
        </w:rPr>
        <w:t>รขององค์กรปกครองส่วนท้องถิ่นส่ว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73C3C">
        <w:rPr>
          <w:rFonts w:ascii="TH SarabunIT๙" w:hAnsi="TH SarabunIT๙" w:cs="TH SarabunIT๙"/>
          <w:sz w:val="32"/>
          <w:szCs w:val="32"/>
          <w:cs/>
        </w:rPr>
        <w:t>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มีพฤติการณ์ส่อไปในทางที่เอื้อประโยชน์แก่ตนเองหรือพวกพ้องโดยไม่ชอบมีการกระทำในลักษ</w:t>
      </w:r>
      <w:r w:rsidR="00F6393F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C73C3C">
        <w:rPr>
          <w:rFonts w:ascii="TH SarabunIT๙" w:hAnsi="TH SarabunIT๙" w:cs="TH SarabunIT๙"/>
          <w:sz w:val="32"/>
          <w:szCs w:val="32"/>
          <w:cs/>
        </w:rPr>
        <w:t>ะที่เป็นการขัดกันแห่งผลประโยชน์ ฝ่าฝืนหรือไม่ปฏิบัติตามมาตรฐานจริยธรรม</w:t>
      </w:r>
    </w:p>
    <w:p w14:paraId="3C1CA0F5" w14:textId="77777777" w:rsidR="00C73C3C" w:rsidRPr="00C73C3C" w:rsidRDefault="00C73C3C" w:rsidP="007151E5">
      <w:pPr>
        <w:spacing w:after="0" w:line="240" w:lineRule="auto"/>
        <w:ind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3C3C">
        <w:rPr>
          <w:rFonts w:ascii="TH SarabunIT๙" w:hAnsi="TH SarabunIT๙" w:cs="TH SarabunIT๙"/>
          <w:sz w:val="32"/>
          <w:szCs w:val="32"/>
          <w:cs/>
        </w:rPr>
        <w:t>จากสภาพปัญหาที่พบในองค์กรปกครองส่วนท้องถิ่นตามสื่อสิ่งพิมพ์ หรือสื่อประชาสัมพันธ์จะพบว่าภาพลักษณ์ขององค์กรปกครองส่วนท้องถิ่นมีการทุจริต</w:t>
      </w:r>
      <w:proofErr w:type="spellStart"/>
      <w:r w:rsidRPr="00C73C3C">
        <w:rPr>
          <w:rFonts w:ascii="TH SarabunIT๙" w:hAnsi="TH SarabunIT๙" w:cs="TH SarabunIT๙"/>
          <w:sz w:val="32"/>
          <w:szCs w:val="32"/>
          <w:cs/>
        </w:rPr>
        <w:t>คอรัปชั่น</w:t>
      </w:r>
      <w:proofErr w:type="spellEnd"/>
      <w:r w:rsidRPr="00C73C3C">
        <w:rPr>
          <w:rFonts w:ascii="TH SarabunIT๙" w:hAnsi="TH SarabunIT๙" w:cs="TH SarabunIT๙"/>
          <w:sz w:val="32"/>
          <w:szCs w:val="32"/>
          <w:cs/>
        </w:rPr>
        <w:t>เป็นจำนวนมาก และมีแนวโน้มเพิ่มขึ้นอย่างต่อเนื่อง ส่งผลให้ประชาชนเกิดความไม่ไว้วางใจการบริหารงานของ องค์กรปกครองส่วนท้องถิ่นตามมา</w:t>
      </w:r>
    </w:p>
    <w:p w14:paraId="0A33F6A6" w14:textId="513545CE" w:rsidR="00C73C3C" w:rsidRPr="00C73C3C" w:rsidRDefault="00C73C3C" w:rsidP="007B4E6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3C3C">
        <w:rPr>
          <w:rFonts w:ascii="TH SarabunIT๙" w:hAnsi="TH SarabunIT๙" w:cs="TH SarabunIT๙"/>
          <w:sz w:val="32"/>
          <w:szCs w:val="32"/>
          <w:cs/>
        </w:rPr>
        <w:t>ดังนั้นองค์กรปกครองส่วนท้องถิ่นจะต้องเร่งสร้างภาพลักษณ์ ความเชื่อมั่นให้กับหน่วยงานทั้งภายในและภายนอกองค์กร โดยเฉพาะประชาชนให้ได้เข้ามามีส่วนร่วมในการบริหารงานการตรวจสอบการทำงานขององค์กรปกครองส่วนท้องถิ่นซึ่งบุคคลที่มีส่วนสำคัญที่จะทำให้องค์กรปกครองส่วนท้องถิ่นปลอด</w:t>
      </w:r>
      <w:r w:rsidRPr="00C73C3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ทุจริตหรือการทุจริตมีทิศทางลดน้อยลง ย่อมเกิดจากบุคลากรในองค์กรซึ่งประกอบด้วย คณะสมาชิกสภาองค์กรปกครองส่วนท้องถิ่นคณะผู้บริหาร ตลอดจนข้าราชการ พนักงาน เจ้าหน้าที่ขององค์กรปกครองส่วนท้องถิ่นทุกๆตำแหน่ง จะต้องมีจิตสำนึกค่านิยม ทัศนคติที่ชื่นชม ยอมรับหลักคุณธรรม จริยธรรม ประกอบหลักการใช้กฎหมาย ระเบียบ ข้อบังคับฯ ในการบริหารหรือการปฏิบัติงาน  กล่าวโดยสรุป หากองค์กรปกครองส่วนท้องถิ่นได้ยึดหลัก </w:t>
      </w:r>
      <w:r w:rsidRPr="00C73C3C">
        <w:rPr>
          <w:rFonts w:ascii="TH SarabunIT๙" w:hAnsi="TH SarabunIT๙" w:cs="TH SarabunIT๙"/>
          <w:sz w:val="32"/>
          <w:szCs w:val="32"/>
        </w:rPr>
        <w:t>“</w:t>
      </w:r>
      <w:r w:rsidRPr="00C73C3C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Pr="00C73C3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C73C3C">
        <w:rPr>
          <w:rFonts w:ascii="TH SarabunIT๙" w:hAnsi="TH SarabunIT๙" w:cs="TH SarabunIT๙"/>
          <w:sz w:val="32"/>
          <w:szCs w:val="32"/>
          <w:cs/>
        </w:rPr>
        <w:t>บาล</w:t>
      </w:r>
      <w:r w:rsidRPr="00C73C3C">
        <w:rPr>
          <w:rFonts w:ascii="TH SarabunIT๙" w:hAnsi="TH SarabunIT๙" w:cs="TH SarabunIT๙"/>
          <w:sz w:val="32"/>
          <w:szCs w:val="32"/>
        </w:rPr>
        <w:t xml:space="preserve">” </w:t>
      </w:r>
      <w:r w:rsidRPr="00C73C3C">
        <w:rPr>
          <w:rFonts w:ascii="TH SarabunIT๙" w:hAnsi="TH SarabunIT๙" w:cs="TH SarabunIT๙"/>
          <w:sz w:val="32"/>
          <w:szCs w:val="32"/>
          <w:cs/>
        </w:rPr>
        <w:t>แล้ว หน่วยงานองค์กรอื่นและประชาชนก็จะเชื่อมั่นและไว้วางใจ ศรัทธาองค์กรปกครองส่วนท้องถิ่นอย่างแน่นอน</w:t>
      </w:r>
    </w:p>
    <w:p w14:paraId="0689E57F" w14:textId="0A41C853" w:rsidR="00C73C3C" w:rsidRDefault="00C73C3C" w:rsidP="007151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3C3C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</w:t>
      </w:r>
      <w:r w:rsidR="007151E5">
        <w:rPr>
          <w:rFonts w:ascii="TH SarabunIT๙" w:hAnsi="TH SarabunIT๙" w:cs="TH SarabunIT๙"/>
          <w:sz w:val="32"/>
          <w:szCs w:val="32"/>
          <w:cs/>
        </w:rPr>
        <w:t>ตำบลหนองน้ำ</w:t>
      </w:r>
      <w:r w:rsidR="007151E5">
        <w:rPr>
          <w:rFonts w:ascii="TH SarabunIT๙" w:hAnsi="TH SarabunIT๙" w:cs="TH SarabunIT๙" w:hint="cs"/>
          <w:sz w:val="32"/>
          <w:szCs w:val="32"/>
          <w:cs/>
        </w:rPr>
        <w:t>แดง อำเภอปากช่อง จังหวัดนครราชสีมา</w:t>
      </w:r>
      <w:r w:rsidRPr="00C73C3C">
        <w:rPr>
          <w:rFonts w:ascii="TH SarabunIT๙" w:hAnsi="TH SarabunIT๙" w:cs="TH SarabunIT๙"/>
          <w:sz w:val="32"/>
          <w:szCs w:val="32"/>
          <w:cs/>
        </w:rPr>
        <w:t xml:space="preserve"> ซึ่งเป็นองค์กรปกครองส่วนท้องถิ่นหนึ่งที่จะเป็นตัวช่วยสร้างภาพลักษณ์ในด้านการป้องกันการทุจริตเพื่อขยายผลไปยังองค์กรปกครองส่วนท้องถิ่นอื่นได้เข้าร่วมการเป็นเครือข่ายในด้านการป้องกันการทุจริตแล้วก็ทำให้ทุกองค์กรปกครองส่วนท้องถิ่นได้ยึดหลักการบริหารงานและการปฏิบัติงานเพื่อประโยชน์สุขของประชาชนอย่างแท้จริง</w:t>
      </w:r>
    </w:p>
    <w:p w14:paraId="7335EC89" w14:textId="77777777" w:rsidR="006E484D" w:rsidRPr="006E484D" w:rsidRDefault="006E484D" w:rsidP="006E484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6C034D5" w14:textId="77777777" w:rsidR="00C73C3C" w:rsidRPr="006E484D" w:rsidRDefault="00C73C3C" w:rsidP="00C73C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48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 w:rsidRPr="006E484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14:paraId="1533126A" w14:textId="18AEDEF6" w:rsidR="00C73C3C" w:rsidRPr="00C73C3C" w:rsidRDefault="006E484D" w:rsidP="007B4E6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1.3.1 </w:t>
      </w:r>
      <w:r w:rsidR="00C73C3C" w:rsidRPr="006E484D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</w:t>
      </w:r>
      <w:r w:rsidR="007151E5">
        <w:rPr>
          <w:rFonts w:ascii="TH SarabunIT๙" w:hAnsi="TH SarabunIT๙" w:cs="TH SarabunIT๙"/>
          <w:sz w:val="32"/>
          <w:szCs w:val="32"/>
          <w:cs/>
        </w:rPr>
        <w:t>ตำบลหนองน้ำ</w:t>
      </w:r>
      <w:r w:rsidR="007151E5">
        <w:rPr>
          <w:rFonts w:ascii="TH SarabunIT๙" w:hAnsi="TH SarabunIT๙" w:cs="TH SarabunIT๙" w:hint="cs"/>
          <w:sz w:val="32"/>
          <w:szCs w:val="32"/>
          <w:cs/>
        </w:rPr>
        <w:t>แดง</w:t>
      </w:r>
      <w:r w:rsidR="00C73C3C" w:rsidRPr="006E484D">
        <w:rPr>
          <w:rFonts w:ascii="TH SarabunIT๙" w:hAnsi="TH SarabunIT๙" w:cs="TH SarabunIT๙"/>
          <w:sz w:val="32"/>
          <w:szCs w:val="32"/>
          <w:cs/>
        </w:rPr>
        <w:t>ใช้เป็นกรอบและแนวทางในการขับเคลื่อน</w:t>
      </w:r>
      <w:r>
        <w:rPr>
          <w:rFonts w:ascii="TH SarabunIT๙" w:hAnsi="TH SarabunIT๙" w:cs="TH SarabunIT๙"/>
          <w:sz w:val="32"/>
          <w:szCs w:val="32"/>
          <w:cs/>
        </w:rPr>
        <w:t>มาตรการป้องกัน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ก</w:t>
      </w:r>
      <w:r w:rsidR="007151E5">
        <w:rPr>
          <w:rFonts w:ascii="TH SarabunIT๙" w:hAnsi="TH SarabunIT๙" w:cs="TH SarabunIT๙"/>
          <w:sz w:val="32"/>
          <w:szCs w:val="32"/>
          <w:cs/>
        </w:rPr>
        <w:t>ารทุจริตขององค์การบริหารส่วนตำบลหนองน้ำ</w:t>
      </w:r>
      <w:r w:rsidR="007151E5">
        <w:rPr>
          <w:rFonts w:ascii="TH SarabunIT๙" w:hAnsi="TH SarabunIT๙" w:cs="TH SarabunIT๙" w:hint="cs"/>
          <w:sz w:val="32"/>
          <w:szCs w:val="32"/>
          <w:cs/>
        </w:rPr>
        <w:t>แดง</w:t>
      </w:r>
    </w:p>
    <w:p w14:paraId="78EDC589" w14:textId="07AC4FCC" w:rsidR="00C73C3C" w:rsidRPr="00C73C3C" w:rsidRDefault="006E484D" w:rsidP="007B4E62">
      <w:pPr>
        <w:pStyle w:val="a4"/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1.3.2 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เพื่อส่งเสริม/เสริมสร้างให้บุคลากร ขององค์การบริหารส่วน</w:t>
      </w:r>
      <w:r w:rsidR="007151E5">
        <w:rPr>
          <w:rFonts w:ascii="TH SarabunIT๙" w:hAnsi="TH SarabunIT๙" w:cs="TH SarabunIT๙"/>
          <w:sz w:val="32"/>
          <w:szCs w:val="32"/>
          <w:cs/>
        </w:rPr>
        <w:t>ตำบลหนองน้ำ</w:t>
      </w:r>
      <w:r w:rsidR="007151E5">
        <w:rPr>
          <w:rFonts w:ascii="TH SarabunIT๙" w:hAnsi="TH SarabunIT๙" w:cs="TH SarabunIT๙" w:hint="cs"/>
          <w:sz w:val="32"/>
          <w:szCs w:val="32"/>
          <w:cs/>
        </w:rPr>
        <w:t>แดง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ปฏิบัติราชการโดยยึดหลักธรรมา</w:t>
      </w:r>
      <w:proofErr w:type="spellStart"/>
      <w:r w:rsidR="00C73C3C" w:rsidRPr="00C73C3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C73C3C" w:rsidRPr="00C73C3C">
        <w:rPr>
          <w:rFonts w:ascii="TH SarabunIT๙" w:hAnsi="TH SarabunIT๙" w:cs="TH SarabunIT๙"/>
          <w:sz w:val="32"/>
          <w:szCs w:val="32"/>
          <w:cs/>
        </w:rPr>
        <w:t>บาลมาตรฐานทางคุณธรรม จริยธรรม และการบริหารกิจการบ้านเมืองที่ดี</w:t>
      </w:r>
    </w:p>
    <w:p w14:paraId="54C01AFE" w14:textId="77777777" w:rsidR="00C73C3C" w:rsidRPr="00C73C3C" w:rsidRDefault="006E484D" w:rsidP="007B4E62">
      <w:pPr>
        <w:pStyle w:val="a4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1.3.3 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</w:t>
      </w:r>
    </w:p>
    <w:p w14:paraId="68D876C9" w14:textId="77777777" w:rsidR="00C73C3C" w:rsidRPr="00C73C3C" w:rsidRDefault="00C73C3C" w:rsidP="007B4E6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3C3C">
        <w:rPr>
          <w:rFonts w:ascii="TH SarabunIT๙" w:hAnsi="TH SarabunIT๙" w:cs="TH SarabunIT๙"/>
          <w:sz w:val="32"/>
          <w:szCs w:val="32"/>
          <w:cs/>
        </w:rPr>
        <w:t>ประพฤติมิชอบในภาครัฐ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14:paraId="084489B9" w14:textId="6469D193" w:rsidR="00C73C3C" w:rsidRPr="00C73C3C" w:rsidRDefault="006E484D" w:rsidP="007B4E62">
      <w:pPr>
        <w:pStyle w:val="a4"/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1.3.4 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เพื่อให้ระบบ และกลไกในการป้องกันและตรวจสอบมิให้เกิดการทุจริต หรือการปฏิบัติหน้าที่โดยมิชอบในการปฏิบัติราชการขององค์การบริหารส่วนตำบล</w:t>
      </w:r>
      <w:r w:rsidR="007151E5">
        <w:rPr>
          <w:rFonts w:ascii="TH SarabunIT๙" w:hAnsi="TH SarabunIT๙" w:cs="TH SarabunIT๙" w:hint="cs"/>
          <w:sz w:val="32"/>
          <w:szCs w:val="32"/>
          <w:cs/>
        </w:rPr>
        <w:t>หนองน้ำแดง</w:t>
      </w:r>
    </w:p>
    <w:p w14:paraId="4864385A" w14:textId="77777777" w:rsidR="00C73C3C" w:rsidRPr="006E484D" w:rsidRDefault="006E484D" w:rsidP="007B4E62">
      <w:pPr>
        <w:pStyle w:val="a4"/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1.3.5 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เพื่อให้ทุกภาคส่วนรู้เท่ากัน ร่วมคิดการป้องกันการทุจริต โดยมีการพัฒนาศักยภาพและ</w:t>
      </w:r>
      <w:r w:rsidR="00C73C3C" w:rsidRPr="006E484D">
        <w:rPr>
          <w:rFonts w:ascii="TH SarabunIT๙" w:hAnsi="TH SarabunIT๙" w:cs="TH SarabunIT๙"/>
          <w:sz w:val="32"/>
          <w:szCs w:val="32"/>
          <w:cs/>
        </w:rPr>
        <w:t>คุณธรรม จริยธรรมของบุคลากรด้านการป้องกันและปราบปรามการทุจริตอย่างทั่วถึง</w:t>
      </w:r>
    </w:p>
    <w:p w14:paraId="47D2ACBC" w14:textId="77777777" w:rsidR="00C73C3C" w:rsidRPr="006E484D" w:rsidRDefault="00C73C3C" w:rsidP="007151E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839928B" w14:textId="77777777" w:rsidR="00C73C3C" w:rsidRPr="00C73C3C" w:rsidRDefault="006E484D" w:rsidP="007151E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 </w:t>
      </w:r>
      <w:r w:rsidR="00C73C3C" w:rsidRPr="00C73C3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53B7CE10" w14:textId="77777777" w:rsidR="00C73C3C" w:rsidRPr="00C73C3C" w:rsidRDefault="006E484D" w:rsidP="007151E5">
      <w:pPr>
        <w:pStyle w:val="a4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1.4.1 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ข้าราชการทั้งฝ่ายการเมืองและฝ่ายประจำขององค์การบริหารส่วน</w:t>
      </w:r>
      <w:r w:rsidR="004F400A">
        <w:rPr>
          <w:rFonts w:ascii="TH SarabunIT๙" w:hAnsi="TH SarabunIT๙" w:cs="TH SarabunIT๙"/>
          <w:sz w:val="32"/>
          <w:szCs w:val="32"/>
          <w:cs/>
        </w:rPr>
        <w:t>ตำบลหนองน้ำ</w:t>
      </w:r>
      <w:r w:rsidR="004F400A">
        <w:rPr>
          <w:rFonts w:ascii="TH SarabunIT๙" w:hAnsi="TH SarabunIT๙" w:cs="TH SarabunIT๙" w:hint="cs"/>
          <w:sz w:val="32"/>
          <w:szCs w:val="32"/>
          <w:cs/>
        </w:rPr>
        <w:t>แดง</w:t>
      </w:r>
      <w:r w:rsidR="005D15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ตลอดจน</w:t>
      </w:r>
    </w:p>
    <w:p w14:paraId="4D69277C" w14:textId="77777777" w:rsidR="00C73C3C" w:rsidRPr="00C73C3C" w:rsidRDefault="00C73C3C" w:rsidP="007151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3C3C">
        <w:rPr>
          <w:rFonts w:ascii="TH SarabunIT๙" w:hAnsi="TH SarabunIT๙" w:cs="TH SarabunIT๙"/>
          <w:sz w:val="32"/>
          <w:szCs w:val="32"/>
          <w:cs/>
        </w:rPr>
        <w:t>ประชาชน มีจิตสำนึกในเรื่องของความซื่อสัตย์ สุจริต โปร่งใส เป็นธรรม ไม่ใช้ตำแหน่งหน้าที่ไปในทางที่มิชอบทุกฝ่าย</w:t>
      </w:r>
    </w:p>
    <w:p w14:paraId="561C9A8F" w14:textId="77777777" w:rsidR="00C73C3C" w:rsidRPr="00C73C3C" w:rsidRDefault="006E484D" w:rsidP="007151E5">
      <w:pPr>
        <w:pStyle w:val="a4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1.4.2 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4F400A">
        <w:rPr>
          <w:rFonts w:ascii="TH SarabunIT๙" w:hAnsi="TH SarabunIT๙" w:cs="TH SarabunIT๙"/>
          <w:sz w:val="32"/>
          <w:szCs w:val="32"/>
          <w:cs/>
        </w:rPr>
        <w:t>ตำบลหนองน้ำ</w:t>
      </w:r>
      <w:r w:rsidR="004F400A">
        <w:rPr>
          <w:rFonts w:ascii="TH SarabunIT๙" w:hAnsi="TH SarabunIT๙" w:cs="TH SarabunIT๙" w:hint="cs"/>
          <w:sz w:val="32"/>
          <w:szCs w:val="32"/>
          <w:cs/>
        </w:rPr>
        <w:t>แดง</w:t>
      </w:r>
      <w:r w:rsidR="005D15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มีระบบการปฏิบัติงานที่สามารถป้องกันปัญหาเกี่ยวกับ</w:t>
      </w:r>
    </w:p>
    <w:p w14:paraId="226249FA" w14:textId="77777777" w:rsidR="00C73C3C" w:rsidRPr="00C73C3C" w:rsidRDefault="00C73C3C" w:rsidP="007151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3C3C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การทุจริตและประพฤติมิชอบของราชการ และเจ้าที่ และสามารถจัดการกับกรณีการทุจริตและประพฤติมิชอบอย่างรวดเร็ว โปร่งใส มิให้ข้าราชการอื่นใช้เป็นเยี่ยงอย่าง</w:t>
      </w:r>
    </w:p>
    <w:p w14:paraId="2FBCB01F" w14:textId="77777777" w:rsidR="00C73C3C" w:rsidRPr="00C73C3C" w:rsidRDefault="006E484D" w:rsidP="007B4E62">
      <w:pPr>
        <w:pStyle w:val="a4"/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1.4.3 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หน่วยงานสามารถประสานความร่วมมือในองค์กร</w:t>
      </w:r>
      <w:r>
        <w:rPr>
          <w:rFonts w:ascii="TH SarabunIT๙" w:hAnsi="TH SarabunIT๙" w:cs="TH SarabunIT๙"/>
          <w:sz w:val="32"/>
          <w:szCs w:val="32"/>
          <w:cs/>
        </w:rPr>
        <w:t>และภายนอกองค์กรในการป้องกันการทุจริต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ภาครัฐ</w:t>
      </w:r>
    </w:p>
    <w:p w14:paraId="74BD66DB" w14:textId="77777777" w:rsidR="00C73C3C" w:rsidRPr="00C73C3C" w:rsidRDefault="006E484D" w:rsidP="007151E5">
      <w:pPr>
        <w:pStyle w:val="a4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1.4.4 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4F400A">
        <w:rPr>
          <w:rFonts w:ascii="TH SarabunIT๙" w:hAnsi="TH SarabunIT๙" w:cs="TH SarabunIT๙"/>
          <w:sz w:val="32"/>
          <w:szCs w:val="32"/>
          <w:cs/>
        </w:rPr>
        <w:t>ตำบลหนองน้ำ</w:t>
      </w:r>
      <w:r w:rsidR="004F400A">
        <w:rPr>
          <w:rFonts w:ascii="TH SarabunIT๙" w:hAnsi="TH SarabunIT๙" w:cs="TH SarabunIT๙" w:hint="cs"/>
          <w:sz w:val="32"/>
          <w:szCs w:val="32"/>
          <w:cs/>
        </w:rPr>
        <w:t>แดง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 xml:space="preserve">สามารถพัฒนาระบบและกลไกในการตรวจสอบ </w:t>
      </w:r>
    </w:p>
    <w:p w14:paraId="211FD858" w14:textId="77777777" w:rsidR="00C73C3C" w:rsidRPr="00C73C3C" w:rsidRDefault="00C73C3C" w:rsidP="007151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3C3C">
        <w:rPr>
          <w:rFonts w:ascii="TH SarabunIT๙" w:hAnsi="TH SarabunIT๙" w:cs="TH SarabunIT๙"/>
          <w:sz w:val="32"/>
          <w:szCs w:val="32"/>
          <w:cs/>
        </w:rPr>
        <w:t>ควบคุม และถ่วงดุลการใช้อำนาจให้เหมาะสม</w:t>
      </w:r>
    </w:p>
    <w:p w14:paraId="5DBB7A50" w14:textId="77777777" w:rsidR="00C73C3C" w:rsidRPr="00C73C3C" w:rsidRDefault="006E484D" w:rsidP="007151E5">
      <w:pPr>
        <w:pStyle w:val="a4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1.4.5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4F400A">
        <w:rPr>
          <w:rFonts w:ascii="TH SarabunIT๙" w:hAnsi="TH SarabunIT๙" w:cs="TH SarabunIT๙"/>
          <w:sz w:val="32"/>
          <w:szCs w:val="32"/>
          <w:cs/>
        </w:rPr>
        <w:t>ตำบลหนองน้ำ</w:t>
      </w:r>
      <w:r w:rsidR="004F400A">
        <w:rPr>
          <w:rFonts w:ascii="TH SarabunIT๙" w:hAnsi="TH SarabunIT๙" w:cs="TH SarabunIT๙" w:hint="cs"/>
          <w:sz w:val="32"/>
          <w:szCs w:val="32"/>
          <w:cs/>
        </w:rPr>
        <w:t xml:space="preserve">แดง 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พัฒนาบุคลากร</w:t>
      </w:r>
      <w:r w:rsidR="00E13550">
        <w:rPr>
          <w:rFonts w:ascii="TH SarabunIT๙" w:hAnsi="TH SarabunIT๙" w:cs="TH SarabunIT๙"/>
          <w:sz w:val="32"/>
          <w:szCs w:val="32"/>
          <w:cs/>
        </w:rPr>
        <w:t>ผู้ปฏิบัติหน้าที่ในการป้องกัน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การทุจริต</w:t>
      </w:r>
    </w:p>
    <w:p w14:paraId="7C5040CD" w14:textId="77777777" w:rsidR="00C73C3C" w:rsidRPr="006E484D" w:rsidRDefault="00C73C3C" w:rsidP="007151E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D2EE56" w14:textId="77777777" w:rsidR="00C73C3C" w:rsidRPr="00C73C3C" w:rsidRDefault="00E13550" w:rsidP="007151E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</w:t>
      </w:r>
      <w:r w:rsidR="00C73C3C" w:rsidRPr="00C73C3C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14:paraId="100E2872" w14:textId="77777777" w:rsidR="00C73C3C" w:rsidRPr="00C73C3C" w:rsidRDefault="00E13550" w:rsidP="007151E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1.5.1 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คณะกรรมการ/สมาชิกสภา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 xml:space="preserve"> ข้าราชการและเจ้าหน้าที่ขององค์การบริหารส่วน</w:t>
      </w:r>
      <w:r w:rsidR="004F400A">
        <w:rPr>
          <w:rFonts w:ascii="TH SarabunIT๙" w:hAnsi="TH SarabunIT๙" w:cs="TH SarabunIT๙"/>
          <w:sz w:val="32"/>
          <w:szCs w:val="32"/>
          <w:cs/>
        </w:rPr>
        <w:t>ตำบลหนองน้ำแดง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มีจิต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นึกในการปฏิบัติงานเพื่อประชาชนมีความซื่อสัตย์ สุจริต ปฏิบัติงานด้วยความโปร่งใส</w:t>
      </w:r>
    </w:p>
    <w:p w14:paraId="0A3250AB" w14:textId="77777777" w:rsidR="00C73C3C" w:rsidRPr="00C73C3C" w:rsidRDefault="00E13550" w:rsidP="007151E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1.5.2 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ประชาชนมีจิตสำนึกในการเห็นประโยชน์ของชุมชนและเฝ้าระวังการทุจริตขององค์การ</w:t>
      </w:r>
    </w:p>
    <w:p w14:paraId="474D6CE3" w14:textId="77777777" w:rsidR="00C73C3C" w:rsidRPr="00C73C3C" w:rsidRDefault="00C73C3C" w:rsidP="007151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3C3C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4F400A">
        <w:rPr>
          <w:rFonts w:ascii="TH SarabunIT๙" w:hAnsi="TH SarabunIT๙" w:cs="TH SarabunIT๙" w:hint="cs"/>
          <w:sz w:val="32"/>
          <w:szCs w:val="32"/>
          <w:cs/>
        </w:rPr>
        <w:t>หนองน้ำแดง</w:t>
      </w:r>
    </w:p>
    <w:p w14:paraId="00572639" w14:textId="77777777" w:rsidR="00C73C3C" w:rsidRPr="00C73C3C" w:rsidRDefault="00E13550" w:rsidP="007151E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1.5.3 </w:t>
      </w:r>
      <w:r w:rsidR="00C73C3C" w:rsidRPr="00E13550">
        <w:rPr>
          <w:rFonts w:ascii="TH SarabunIT๙" w:hAnsi="TH SarabunIT๙" w:cs="TH SarabunIT๙"/>
          <w:sz w:val="32"/>
          <w:szCs w:val="32"/>
          <w:cs/>
        </w:rPr>
        <w:t>มีระบบการควบคุมและตรวจสอบการปฏิบัติงาน เพื่อให้งานมีประสิทธิภาพและลด</w:t>
      </w:r>
      <w:r w:rsidR="00C73C3C" w:rsidRPr="00C73C3C">
        <w:rPr>
          <w:rFonts w:ascii="TH SarabunIT๙" w:hAnsi="TH SarabunIT๙" w:cs="TH SarabunIT๙"/>
          <w:sz w:val="32"/>
          <w:szCs w:val="32"/>
          <w:cs/>
        </w:rPr>
        <w:t>โอกาสในการกระทำการทุจริตและประพฤติมิชอบ</w:t>
      </w:r>
    </w:p>
    <w:p w14:paraId="2A61FF72" w14:textId="77777777" w:rsidR="00C73C3C" w:rsidRPr="00E13550" w:rsidRDefault="00E13550" w:rsidP="007151E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1.5.4 </w:t>
      </w:r>
      <w:r w:rsidR="00C73C3C" w:rsidRPr="00E13550">
        <w:rPr>
          <w:rFonts w:ascii="TH SarabunIT๙" w:hAnsi="TH SarabunIT๙" w:cs="TH SarabunIT๙"/>
          <w:sz w:val="32"/>
          <w:szCs w:val="32"/>
          <w:cs/>
        </w:rPr>
        <w:t>สร้างระบบในการจัดการกับการทุจริตให้เป็นไปด้วยความรวดเร็ว</w:t>
      </w:r>
    </w:p>
    <w:p w14:paraId="0C918EBD" w14:textId="77777777" w:rsidR="00C73C3C" w:rsidRPr="00E13550" w:rsidRDefault="00E13550" w:rsidP="007151E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1.5.5 </w:t>
      </w:r>
      <w:r w:rsidR="00C73C3C" w:rsidRPr="00E13550">
        <w:rPr>
          <w:rFonts w:ascii="TH SarabunIT๙" w:hAnsi="TH SarabunIT๙" w:cs="TH SarabunIT๙"/>
          <w:sz w:val="32"/>
          <w:szCs w:val="32"/>
          <w:cs/>
        </w:rPr>
        <w:t>พัฒนาและเสริมสร้างบุคลากรและหน่วยงานในการต่อต้านการทุจริต</w:t>
      </w:r>
      <w:r w:rsidRPr="00E135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1D8DC0" w14:textId="77777777" w:rsidR="00C73C3C" w:rsidRPr="00E13550" w:rsidRDefault="00E13550" w:rsidP="007151E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1.5.6 </w:t>
      </w:r>
      <w:r w:rsidR="00C73C3C" w:rsidRPr="00E13550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4F400A">
        <w:rPr>
          <w:rFonts w:ascii="TH SarabunIT๙" w:hAnsi="TH SarabunIT๙" w:cs="TH SarabunIT๙"/>
          <w:sz w:val="32"/>
          <w:szCs w:val="32"/>
          <w:cs/>
        </w:rPr>
        <w:t>ตำบลหนองน้ำ</w:t>
      </w:r>
      <w:r w:rsidR="004F400A">
        <w:rPr>
          <w:rFonts w:ascii="TH SarabunIT๙" w:hAnsi="TH SarabunIT๙" w:cs="TH SarabunIT๙" w:hint="cs"/>
          <w:sz w:val="32"/>
          <w:szCs w:val="32"/>
          <w:cs/>
        </w:rPr>
        <w:t>แดง</w:t>
      </w:r>
      <w:r w:rsidR="00C73C3C" w:rsidRPr="00E13550">
        <w:rPr>
          <w:rFonts w:ascii="TH SarabunIT๙" w:hAnsi="TH SarabunIT๙" w:cs="TH SarabunIT๙"/>
          <w:sz w:val="32"/>
          <w:szCs w:val="32"/>
          <w:cs/>
        </w:rPr>
        <w:t>ได้รับการยอมรับจากทุกภาคส่วนราชการ ประชาชน</w:t>
      </w:r>
      <w:r w:rsidRPr="00E135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D3D537" w14:textId="77777777" w:rsidR="00C73C3C" w:rsidRPr="000A695C" w:rsidRDefault="00C73C3C" w:rsidP="007151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3C3C">
        <w:rPr>
          <w:rFonts w:ascii="TH SarabunIT๙" w:hAnsi="TH SarabunIT๙" w:cs="TH SarabunIT๙"/>
          <w:sz w:val="32"/>
          <w:szCs w:val="32"/>
          <w:cs/>
        </w:rPr>
        <w:t>ในการป้องกันการทุจริต</w:t>
      </w:r>
    </w:p>
    <w:sectPr w:rsidR="00C73C3C" w:rsidRPr="000A695C" w:rsidSect="007B4E62">
      <w:headerReference w:type="default" r:id="rId8"/>
      <w:pgSz w:w="11906" w:h="16838"/>
      <w:pgMar w:top="1440" w:right="1133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9B55" w14:textId="77777777" w:rsidR="000F0EA1" w:rsidRDefault="000F0EA1" w:rsidP="00021D47">
      <w:pPr>
        <w:spacing w:after="0" w:line="240" w:lineRule="auto"/>
      </w:pPr>
      <w:r>
        <w:separator/>
      </w:r>
    </w:p>
  </w:endnote>
  <w:endnote w:type="continuationSeparator" w:id="0">
    <w:p w14:paraId="44F065C1" w14:textId="77777777" w:rsidR="000F0EA1" w:rsidRDefault="000F0EA1" w:rsidP="0002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B531" w14:textId="77777777" w:rsidR="000F0EA1" w:rsidRDefault="000F0EA1" w:rsidP="00021D47">
      <w:pPr>
        <w:spacing w:after="0" w:line="240" w:lineRule="auto"/>
      </w:pPr>
      <w:r>
        <w:separator/>
      </w:r>
    </w:p>
  </w:footnote>
  <w:footnote w:type="continuationSeparator" w:id="0">
    <w:p w14:paraId="6BC23A9D" w14:textId="77777777" w:rsidR="000F0EA1" w:rsidRDefault="000F0EA1" w:rsidP="0002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973"/>
      <w:docPartObj>
        <w:docPartGallery w:val="Page Numbers (Top of Page)"/>
        <w:docPartUnique/>
      </w:docPartObj>
    </w:sdtPr>
    <w:sdtEndPr/>
    <w:sdtContent>
      <w:p w14:paraId="4201A111" w14:textId="77777777" w:rsidR="00021D47" w:rsidRPr="00454593" w:rsidRDefault="00701E72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  <w:r w:rsidRPr="005D15C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E25F7" w:rsidRPr="005D15CD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D15C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935DA" w:rsidRPr="005935DA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</w:t>
        </w:r>
        <w:r w:rsidRPr="005D15CD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38CEB08" w14:textId="77777777" w:rsidR="00021D47" w:rsidRDefault="00021D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164529">
    <w:abstractNumId w:val="1"/>
  </w:num>
  <w:num w:numId="2" w16cid:durableId="1251156566">
    <w:abstractNumId w:val="2"/>
  </w:num>
  <w:num w:numId="3" w16cid:durableId="180993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isplayHorizontalDrawingGridEvery w:val="0"/>
  <w:doNotUseMarginsForDrawingGridOrigin/>
  <w:drawingGridHorizontalOrigin w:val="1440"/>
  <w:drawingGridVerticalOrigin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5C"/>
    <w:rsid w:val="00021D47"/>
    <w:rsid w:val="000A695C"/>
    <w:rsid w:val="000F0EA1"/>
    <w:rsid w:val="001573ED"/>
    <w:rsid w:val="002252DF"/>
    <w:rsid w:val="002360D3"/>
    <w:rsid w:val="003704E8"/>
    <w:rsid w:val="00454593"/>
    <w:rsid w:val="004E0DBB"/>
    <w:rsid w:val="004F400A"/>
    <w:rsid w:val="005935DA"/>
    <w:rsid w:val="005D15CD"/>
    <w:rsid w:val="00635F04"/>
    <w:rsid w:val="006E0C20"/>
    <w:rsid w:val="006E484D"/>
    <w:rsid w:val="006F5197"/>
    <w:rsid w:val="00701E72"/>
    <w:rsid w:val="00714393"/>
    <w:rsid w:val="007151E5"/>
    <w:rsid w:val="007476EC"/>
    <w:rsid w:val="007776A3"/>
    <w:rsid w:val="007B4E62"/>
    <w:rsid w:val="00853FAA"/>
    <w:rsid w:val="008F47F0"/>
    <w:rsid w:val="009241F1"/>
    <w:rsid w:val="00A2225C"/>
    <w:rsid w:val="00BF384D"/>
    <w:rsid w:val="00C73C3C"/>
    <w:rsid w:val="00CE48E8"/>
    <w:rsid w:val="00D05D1B"/>
    <w:rsid w:val="00D43D9B"/>
    <w:rsid w:val="00E13550"/>
    <w:rsid w:val="00EE25F7"/>
    <w:rsid w:val="00F6393F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A4586"/>
  <w15:docId w15:val="{39781653-873C-41A4-9965-704D04A8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3C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1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21D47"/>
  </w:style>
  <w:style w:type="paragraph" w:styleId="a7">
    <w:name w:val="footer"/>
    <w:basedOn w:val="a"/>
    <w:link w:val="a8"/>
    <w:uiPriority w:val="99"/>
    <w:semiHidden/>
    <w:unhideWhenUsed/>
    <w:rsid w:val="00021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2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2001-ECCA-461D-999D-E99206C4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nongnamdang</cp:lastModifiedBy>
  <cp:revision>2</cp:revision>
  <cp:lastPrinted>2017-05-22T04:28:00Z</cp:lastPrinted>
  <dcterms:created xsi:type="dcterms:W3CDTF">2022-04-21T08:11:00Z</dcterms:created>
  <dcterms:modified xsi:type="dcterms:W3CDTF">2022-04-21T08:11:00Z</dcterms:modified>
</cp:coreProperties>
</file>