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 xml:space="preserve">อำนาจหน้าที่ขององค์การบริหารส่วนตำบล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proofErr w:type="spellStart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อบต</w:t>
      </w:r>
      <w:proofErr w:type="spellEnd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. คือ หน่วยการปกครองท้องถิ่นจัดตั้งขึ้นตามพระราชบัญญัติสภาตำบล และองค์การบริหารส่วนตำบล พ.ศ. 2537 แก้ไขเพิ่มเติม (ฉบับที่ 3)  พ.ศ. 2542  มีฐานะเป็นนิติบุคคล เป็นข้าราชการส่วนท้องถิ่นโดยราษฎรเลือกตั้งผู้แทนแต่ละหมู่บ้านไปเป็นสมาชิกสภา </w:t>
      </w:r>
      <w:proofErr w:type="spellStart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อบต</w:t>
      </w:r>
      <w:proofErr w:type="spellEnd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. มีอำนาจหน้าที่ตัดสินใจในการบริหารงานของตำบลตามที่กฎหมายกำหนดไว้ ดังนี้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>1.  องค์การบริหารส่วนตำบล (</w:t>
      </w:r>
      <w:proofErr w:type="spellStart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อบต</w:t>
      </w:r>
      <w:proofErr w:type="spellEnd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.) มีหน้าที่ในการพัฒนาตำบลทั้งในด้านเศรษฐกิจ สังคม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และวัฒนธรรม (มาตรา 66)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>2.  องค์การบริหารส่วนตำบล (</w:t>
      </w:r>
      <w:proofErr w:type="spellStart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อบต</w:t>
      </w:r>
      <w:proofErr w:type="spellEnd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.) มีหน้าที่ต้องทำในเขตองค์การบริหารส่วนตำบล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ดังต่อไปนี้  (มาตรา 67)</w:t>
      </w:r>
      <w:r w:rsidRPr="0085375C">
        <w:rPr>
          <w:rFonts w:ascii="Angsana New" w:eastAsia="Times New Roman" w:hAnsi="Angsana New" w:cs="Angsana New"/>
          <w:color w:val="000000"/>
          <w:sz w:val="28"/>
        </w:rPr>
        <w:t> 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- จัดให้มี และ บำรุงรักษาทางน้ำและทางบก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  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รักษาความสะอาดของถนน ทางน้ำ ทางเดิน และ ที่สาธารณะ รวมทั้งกำจัดมูล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 ฝอยและสิ่งปฏิกูล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</w:t>
      </w:r>
      <w:proofErr w:type="gramStart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ป้องกันโรคและระงับโรคติดต่อ  ป้องกันและบรรเทาสาธารณภัย</w:t>
      </w:r>
      <w:proofErr w:type="gramEnd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ส่งเสริมการศึกษา ศาสนา และวัฒนธรรม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ส่งเสริมการพัฒนาสตรี เด็ก เยาวชน ผู้สูงอายุ และ ผู้พิการ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คุ้มครอง ดูแล และ บำรุงรักษา ทรัพยากรธรรมชาติและสิ่งแวดล้อม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บำรุงรักษาศิลปะ จารีตประเพณี ภูมิปัญญาท้องถิ่นและวัฒนธรรมอันดีของ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 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ท้องถิ่น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ปฏิบัติหน้าที่อื่นตามที่ราชการมอบหมาย โดยจัดสรรงบประมาณ หรือบุคลากร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 ให้ตามความจำเป็นและสมควร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>3. องค์การบริหารส่วนตำบล (</w:t>
      </w:r>
      <w:proofErr w:type="spellStart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อบต</w:t>
      </w:r>
      <w:proofErr w:type="spellEnd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.) อาจจัดทำกิจการในเขตองค์การบริหารส่วนตำบล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ดังต่อไปนี้ (มาตรา 68)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ให้มีน้ำเพื่ออุปโภค บริโภค และการเกษตร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- ให้มีและบำรุงการไฟฟ้าหรือแสงสว่างโดยวิธีอื่น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ให้มีและบำรุงรักษาทางระบายน้ำ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ให้มีและบำรุงสถานที่ประชุม การกีฬา การพักผ่อนหย่อนใจ และสวนสาธารณะ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ให้มีและส่งเสริมกลุ่มเกษตร และกิจการสหกรณ์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ส่งเสริมให้มีอุตสาหกรรมในครอบครัว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บำรุงและส่งเสริมการประกอบอาชีพของราษฎร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การคุ้มครองดูแลและรักษาทรัพย์สินอันเป็นสาธารณะสมบัติของแผ่นดิน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หาผลประโยชน์จากทรัพย์สินขององค์การบริหารส่วนตำบล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ให้มีตลาด ท่าเทียบเรือ และท่าข้าม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- กิจการเกี่ยวกับการพาณิชย์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การท่องเที่ยว </w:t>
      </w: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การผังเมือง</w:t>
      </w:r>
      <w:r w:rsidRPr="0085375C">
        <w:rPr>
          <w:rFonts w:ascii="Angsana New" w:eastAsia="Times New Roman" w:hAnsi="Angsana New" w:cs="Angsana New"/>
          <w:color w:val="000000"/>
          <w:sz w:val="28"/>
        </w:rPr>
        <w:t> 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lastRenderedPageBreak/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>4. หน้าที่ขององค์การบริหารส่วนตำบล</w:t>
      </w: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ตามพระราชบัญญัติกำหนดแผนและขั้นตอนการกระจายอำนาจให้แก่องค์กรปกครองท้องถิ่น พ.ศ. 2542</w:t>
      </w: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 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หมวดที่ 2  มาตรา 16 </w:t>
      </w:r>
      <w:r w:rsidRPr="0085375C">
        <w:rPr>
          <w:rFonts w:ascii="Angsana New" w:eastAsia="Times New Roman" w:hAnsi="Angsana New" w:cs="Angsana New"/>
          <w:color w:val="000000"/>
          <w:sz w:val="28"/>
        </w:rPr>
        <w:t> 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มีอำนาจหน้าที่ในการระบบการบริการสาธารณะเพื่อประโยชน์ของประชาชนในท้องถิ่นตนเอง  ดังนี้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การจัดทำแผนพัฒนาท้องถิ่นของตน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การจัดให้มีและบำรุงรักษาทางบก ทางน้ำ และทางระบายน้ำ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การจัดให้มีการควบคุมตลาด ท่าเทียบเรือ ท่าข้าม และที่จอดรถ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การสาธารณูปโภคและการก่อสร้างอื่นๆ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การสาธารณูปการ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- การส่งเสริม การฝึก และการประกอบอาชีพ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การพาณิชย์ และการส่งเสริมการลงทุน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การส่งเสริมการท่องเที่ยว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- การจัดการศึกษา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การสังคมสงเคราะห์ การพัฒนาคุณภาพชีวิต เด็ก สตรี คนชรา และผู้ด้อยโอกาส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การบำรุงรักษา </w:t>
      </w:r>
      <w:proofErr w:type="spellStart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ศิลป</w:t>
      </w:r>
      <w:proofErr w:type="spellEnd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จารีตประเพณี ภูมิปัญญาท้องถิ่น และวัฒนธรรมอันดีของ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ท้องถิ่น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การปรับปรุงแหล่งชุมชนแออัด และการจัดการเกี่ยวกับที่อยู่อาศัย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การจัดให้มีการบำรุงรักษาสถานที่พักผ่อนหย่อนใจ</w:t>
      </w:r>
      <w:r w:rsidRPr="0085375C">
        <w:rPr>
          <w:rFonts w:ascii="Angsana New" w:eastAsia="Times New Roman" w:hAnsi="Angsana New" w:cs="Angsana New"/>
          <w:color w:val="000000"/>
          <w:sz w:val="28"/>
        </w:rPr>
        <w:t> 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>-</w:t>
      </w:r>
      <w:r w:rsidR="007A4B48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bookmarkStart w:id="0" w:name="_GoBack"/>
      <w:bookmarkEnd w:id="0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การส่งเสริมการกีฬา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การส่งเสริมประชาธิปไตย ความเสมอภาค และสิทธิเสรีภาพของประชาชน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ส่งเสริมการมีส่วนร่วมของราษฎรในการพัฒนาท้องถิ่น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การรักษาความสะอาดและความเป็นระเบียบเรียบร้อยของบ้านเมือง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การกำจัดขยะมูลฝอย สิ่งปฏิกูล และน้ำเสีย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การสาธารณสุข การอนามัยครอบครัว และการรักษาพยาบาล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การจัดให้มีและควบคุมสุสาน </w:t>
      </w:r>
      <w:proofErr w:type="spellStart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และฌา</w:t>
      </w:r>
      <w:proofErr w:type="spellEnd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ปนสถาน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การควบคุมการสัตว์เลี้ยง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การจัดให้มีและควบคุมการฆ่าสัตว์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การรักษาความปลอดภัย และความเป็นระเบียบเรียบร้อย และการอนามัย โรง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 มหรสพ และสาธรณสถาน อื่นๆ 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 xml:space="preserve">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การจัดการ การบำรุงรักษา และการใช้ประโยชน์จากป่าไม้ที่ดิน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               ทรัพยากรธรรมชาติและสิ่งแวดล้อม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การผังเมือง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การขนส่งและการวิศวกรรมจราจร 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- การดูแลรักษาที่สาธารณะ </w:t>
      </w: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การควบคุมอาคาร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การป้องกันและบรรเทาสาธารณภัย 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-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>การรักษาความสงบเรียบร้อย</w:t>
      </w:r>
      <w:proofErr w:type="gramStart"/>
      <w:r w:rsidRPr="0085375C">
        <w:rPr>
          <w:rFonts w:ascii="Angsana New" w:eastAsia="Times New Roman" w:hAnsi="Angsana New" w:cs="Angsana New"/>
          <w:color w:val="000000"/>
          <w:sz w:val="28"/>
        </w:rPr>
        <w:t> 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การส่งเสริมและสนับสนุน</w:t>
      </w:r>
      <w:proofErr w:type="gramEnd"/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การป้องกันและรักษา</w:t>
      </w:r>
    </w:p>
    <w:p w:rsidR="0085375C" w:rsidRPr="0085375C" w:rsidRDefault="0085375C" w:rsidP="0085375C">
      <w:pPr>
        <w:spacing w:after="0" w:line="240" w:lineRule="auto"/>
        <w:ind w:left="1440" w:firstLine="720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lastRenderedPageBreak/>
        <w:t xml:space="preserve">  ความปลอดภัยในชีวิต และทรัพย์สิน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</w:r>
      <w:r w:rsidRPr="0085375C">
        <w:rPr>
          <w:rFonts w:ascii="Angsana New" w:eastAsia="Times New Roman" w:hAnsi="Angsana New" w:cs="Angsana New"/>
          <w:color w:val="000000"/>
          <w:sz w:val="28"/>
        </w:rPr>
        <w:tab/>
        <w:t>- 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กิจการอื่นใดที่เป็นประโยชน์ของประชาชนในท้องถิ่นตามที่คณะกรรมการ</w:t>
      </w:r>
    </w:p>
    <w:p w:rsidR="0085375C" w:rsidRPr="0085375C" w:rsidRDefault="0085375C" w:rsidP="0085375C">
      <w:pPr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8"/>
        </w:rPr>
      </w:pP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</w:t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85375C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 ประกาศกำหนด</w:t>
      </w:r>
    </w:p>
    <w:p w:rsidR="008B074C" w:rsidRPr="0085375C" w:rsidRDefault="007A4B48" w:rsidP="0085375C"/>
    <w:sectPr w:rsidR="008B074C" w:rsidRPr="0085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5C"/>
    <w:rsid w:val="00617141"/>
    <w:rsid w:val="007A4B48"/>
    <w:rsid w:val="0085375C"/>
    <w:rsid w:val="00E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UserRITG64</cp:lastModifiedBy>
  <cp:revision>1</cp:revision>
  <dcterms:created xsi:type="dcterms:W3CDTF">2017-02-16T02:39:00Z</dcterms:created>
  <dcterms:modified xsi:type="dcterms:W3CDTF">2017-02-16T04:38:00Z</dcterms:modified>
</cp:coreProperties>
</file>